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E3F1" w14:textId="1D61956D" w:rsidR="003C5264" w:rsidRDefault="003B7A87" w:rsidP="00590B74">
      <w:pPr>
        <w:tabs>
          <w:tab w:val="right" w:pos="9781"/>
        </w:tabs>
        <w:rPr>
          <w:rFonts w:asciiTheme="majorHAnsi" w:hAnsiTheme="majorHAnsi"/>
          <w:b/>
        </w:rPr>
      </w:pPr>
      <w:r w:rsidRPr="00B03602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976D28B" wp14:editId="2AF1B955">
            <wp:simplePos x="0" y="0"/>
            <wp:positionH relativeFrom="margin">
              <wp:posOffset>0</wp:posOffset>
            </wp:positionH>
            <wp:positionV relativeFrom="paragraph">
              <wp:posOffset>-438975</wp:posOffset>
            </wp:positionV>
            <wp:extent cx="729404" cy="653143"/>
            <wp:effectExtent l="0" t="0" r="0" b="0"/>
            <wp:wrapNone/>
            <wp:docPr id="3" name="Picture 3" descr="Logo BCI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CIT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9404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718">
        <w:tab/>
      </w:r>
      <w:r w:rsidR="00DA0718" w:rsidRPr="00DA0718">
        <w:rPr>
          <w:rFonts w:asciiTheme="majorHAnsi" w:hAnsiTheme="majorHAnsi"/>
          <w:b/>
        </w:rPr>
        <w:t>COURSE OUTLINE</w:t>
      </w:r>
    </w:p>
    <w:p w14:paraId="331DA166" w14:textId="77777777" w:rsidR="00877467" w:rsidRDefault="00877467" w:rsidP="00877467">
      <w:pPr>
        <w:rPr>
          <w:sz w:val="22"/>
          <w:szCs w:val="22"/>
        </w:rPr>
      </w:pPr>
    </w:p>
    <w:p w14:paraId="03103956" w14:textId="77777777" w:rsidR="00DA0718" w:rsidRDefault="00DA0718" w:rsidP="00DA0718">
      <w:pPr>
        <w:tabs>
          <w:tab w:val="right" w:pos="9781"/>
        </w:tabs>
        <w:rPr>
          <w:rFonts w:asciiTheme="majorHAnsi" w:hAnsiTheme="majorHAnsi"/>
          <w:b/>
        </w:rPr>
      </w:pPr>
    </w:p>
    <w:tbl>
      <w:tblPr>
        <w:tblStyle w:val="TableGrid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1878"/>
        <w:gridCol w:w="1808"/>
        <w:gridCol w:w="2268"/>
        <w:gridCol w:w="1559"/>
      </w:tblGrid>
      <w:tr w:rsidR="00D06E03" w:rsidRPr="00D06E03" w14:paraId="28679867" w14:textId="66936629" w:rsidTr="00957E8C">
        <w:trPr>
          <w:trHeight w:val="425"/>
        </w:trPr>
        <w:tc>
          <w:tcPr>
            <w:tcW w:w="2376" w:type="dxa"/>
            <w:vAlign w:val="center"/>
          </w:tcPr>
          <w:p w14:paraId="3CE7EC78" w14:textId="6C45CD8A" w:rsidR="00D06E03" w:rsidRPr="0005465B" w:rsidRDefault="000B20F5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Course Number</w:t>
            </w:r>
            <w:r w:rsidR="00D06E03" w:rsidRPr="0005465B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4"/>
            <w:vAlign w:val="center"/>
          </w:tcPr>
          <w:p w14:paraId="3FC322D6" w14:textId="77A87798" w:rsidR="00D06E03" w:rsidRPr="0005465B" w:rsidRDefault="002D44A8" w:rsidP="00952331">
            <w:pPr>
              <w:pStyle w:val="CommentText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POLY 1020</w:t>
            </w:r>
          </w:p>
        </w:tc>
      </w:tr>
      <w:tr w:rsidR="00D06E03" w:rsidRPr="00D06E03" w14:paraId="7E33F0A2" w14:textId="3C1C53D1" w:rsidTr="00957E8C">
        <w:trPr>
          <w:trHeight w:val="425"/>
        </w:trPr>
        <w:tc>
          <w:tcPr>
            <w:tcW w:w="2376" w:type="dxa"/>
            <w:vAlign w:val="center"/>
          </w:tcPr>
          <w:p w14:paraId="4F07EDA0" w14:textId="3A34D1DE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Course Title:</w:t>
            </w:r>
          </w:p>
        </w:tc>
        <w:tc>
          <w:tcPr>
            <w:tcW w:w="7513" w:type="dxa"/>
            <w:gridSpan w:val="4"/>
            <w:vAlign w:val="center"/>
          </w:tcPr>
          <w:p w14:paraId="25C85E3B" w14:textId="5E16AE82" w:rsidR="00D06E03" w:rsidRPr="0005465B" w:rsidRDefault="00CD6BBF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Teaching with Educational Technology</w:t>
            </w:r>
          </w:p>
        </w:tc>
      </w:tr>
      <w:tr w:rsidR="00D06E03" w:rsidRPr="00D06E03" w14:paraId="027FC87A" w14:textId="12D3C717" w:rsidTr="00957E8C">
        <w:trPr>
          <w:trHeight w:val="425"/>
        </w:trPr>
        <w:tc>
          <w:tcPr>
            <w:tcW w:w="2376" w:type="dxa"/>
            <w:vAlign w:val="center"/>
          </w:tcPr>
          <w:p w14:paraId="63850E3B" w14:textId="1763F550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7513" w:type="dxa"/>
            <w:gridSpan w:val="4"/>
            <w:vAlign w:val="center"/>
          </w:tcPr>
          <w:p w14:paraId="61898609" w14:textId="2834CE4E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107C" w:rsidRPr="00D06E03" w14:paraId="6F9837F9" w14:textId="77777777" w:rsidTr="00957E8C">
        <w:trPr>
          <w:trHeight w:val="425"/>
        </w:trPr>
        <w:tc>
          <w:tcPr>
            <w:tcW w:w="2376" w:type="dxa"/>
            <w:vAlign w:val="center"/>
          </w:tcPr>
          <w:p w14:paraId="70DB255C" w14:textId="3DA85194" w:rsidR="00D8107C" w:rsidRPr="0005465B" w:rsidRDefault="00D8107C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Program:</w:t>
            </w:r>
          </w:p>
        </w:tc>
        <w:tc>
          <w:tcPr>
            <w:tcW w:w="7513" w:type="dxa"/>
            <w:gridSpan w:val="4"/>
            <w:vAlign w:val="center"/>
          </w:tcPr>
          <w:p w14:paraId="22353E00" w14:textId="53ACD68F" w:rsidR="00D8107C" w:rsidRPr="0005465B" w:rsidRDefault="00D8107C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6E03" w:rsidRPr="00D06E03" w14:paraId="1D13170D" w14:textId="73E7E873" w:rsidTr="00957E8C">
        <w:trPr>
          <w:trHeight w:val="425"/>
        </w:trPr>
        <w:tc>
          <w:tcPr>
            <w:tcW w:w="2376" w:type="dxa"/>
            <w:vAlign w:val="center"/>
          </w:tcPr>
          <w:p w14:paraId="71D1EA36" w14:textId="70C6B25C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Course Credits:</w:t>
            </w:r>
          </w:p>
        </w:tc>
        <w:tc>
          <w:tcPr>
            <w:tcW w:w="7513" w:type="dxa"/>
            <w:gridSpan w:val="4"/>
            <w:vAlign w:val="center"/>
          </w:tcPr>
          <w:p w14:paraId="22CD742C" w14:textId="0E4A9F14" w:rsidR="00D06E03" w:rsidRPr="0005465B" w:rsidRDefault="007D137B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3.0</w:t>
            </w:r>
          </w:p>
        </w:tc>
      </w:tr>
      <w:tr w:rsidR="00D06E03" w:rsidRPr="00D06E03" w14:paraId="70E96F48" w14:textId="3EEE8125" w:rsidTr="00957E8C">
        <w:trPr>
          <w:trHeight w:val="425"/>
        </w:trPr>
        <w:tc>
          <w:tcPr>
            <w:tcW w:w="2376" w:type="dxa"/>
            <w:vAlign w:val="center"/>
          </w:tcPr>
          <w:p w14:paraId="565408FB" w14:textId="11B56B63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Total Hours:</w:t>
            </w:r>
          </w:p>
        </w:tc>
        <w:tc>
          <w:tcPr>
            <w:tcW w:w="7513" w:type="dxa"/>
            <w:gridSpan w:val="4"/>
            <w:vAlign w:val="center"/>
          </w:tcPr>
          <w:p w14:paraId="5EDD3504" w14:textId="1F7685DD" w:rsidR="00D06E03" w:rsidRPr="0005465B" w:rsidRDefault="00363947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4A742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D06E03" w:rsidRPr="00D06E03" w14:paraId="3473458F" w14:textId="6747CCB7" w:rsidTr="00957E8C">
        <w:trPr>
          <w:trHeight w:val="425"/>
        </w:trPr>
        <w:tc>
          <w:tcPr>
            <w:tcW w:w="2376" w:type="dxa"/>
            <w:vAlign w:val="center"/>
          </w:tcPr>
          <w:p w14:paraId="429DA297" w14:textId="77E56118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Total Weeks:</w:t>
            </w:r>
          </w:p>
        </w:tc>
        <w:tc>
          <w:tcPr>
            <w:tcW w:w="7513" w:type="dxa"/>
            <w:gridSpan w:val="4"/>
            <w:vAlign w:val="center"/>
          </w:tcPr>
          <w:p w14:paraId="488588C2" w14:textId="6AC91F1B" w:rsidR="00D06E03" w:rsidRPr="0005465B" w:rsidRDefault="0044333C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D06E03" w:rsidRPr="00D06E03" w14:paraId="3DE6217B" w14:textId="45DC531E" w:rsidTr="00957E8C">
        <w:trPr>
          <w:trHeight w:val="425"/>
        </w:trPr>
        <w:tc>
          <w:tcPr>
            <w:tcW w:w="2376" w:type="dxa"/>
            <w:vAlign w:val="center"/>
          </w:tcPr>
          <w:p w14:paraId="0317AA1F" w14:textId="35CAD566" w:rsidR="00D06E03" w:rsidRPr="0005465B" w:rsidRDefault="00B21FD7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 xml:space="preserve">Total </w:t>
            </w:r>
            <w:r w:rsidR="00D06E03" w:rsidRPr="0005465B">
              <w:rPr>
                <w:rFonts w:asciiTheme="majorHAnsi" w:hAnsiTheme="majorHAnsi"/>
                <w:b/>
                <w:sz w:val="20"/>
                <w:szCs w:val="20"/>
              </w:rPr>
              <w:t>Hours/Week:</w:t>
            </w:r>
          </w:p>
        </w:tc>
        <w:tc>
          <w:tcPr>
            <w:tcW w:w="7513" w:type="dxa"/>
            <w:gridSpan w:val="4"/>
            <w:vAlign w:val="center"/>
          </w:tcPr>
          <w:p w14:paraId="306D7B2B" w14:textId="720C82BF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3496" w:rsidRPr="00D06E03" w14:paraId="3F0EE1A4" w14:textId="731AEF38" w:rsidTr="00275AC7">
        <w:trPr>
          <w:trHeight w:val="270"/>
        </w:trPr>
        <w:tc>
          <w:tcPr>
            <w:tcW w:w="2376" w:type="dxa"/>
            <w:vMerge w:val="restart"/>
          </w:tcPr>
          <w:p w14:paraId="656ACEB7" w14:textId="07E257CC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Delivery Type (hrs/wk):</w:t>
            </w:r>
          </w:p>
          <w:p w14:paraId="629D13D6" w14:textId="77777777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A4420B5" w14:textId="7AD5AC29" w:rsidR="00F33496" w:rsidRPr="0005465B" w:rsidRDefault="00F33496" w:rsidP="00590B74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Lecture:</w:t>
            </w:r>
            <w:r w:rsidR="00590B7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86D34">
              <w:rPr>
                <w:rFonts w:asciiTheme="majorHAnsi" w:hAnsiTheme="majorHAnsi"/>
                <w:sz w:val="20"/>
                <w:szCs w:val="20"/>
              </w:rPr>
              <w:t>2.5</w:t>
            </w:r>
          </w:p>
        </w:tc>
        <w:tc>
          <w:tcPr>
            <w:tcW w:w="1808" w:type="dxa"/>
          </w:tcPr>
          <w:p w14:paraId="62A78789" w14:textId="3AAF7C60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Lab</w:t>
            </w:r>
            <w:r w:rsidR="00C41777" w:rsidRPr="0005465B">
              <w:rPr>
                <w:rFonts w:asciiTheme="majorHAnsi" w:hAnsiTheme="majorHAnsi"/>
                <w:sz w:val="20"/>
                <w:szCs w:val="20"/>
              </w:rPr>
              <w:t xml:space="preserve">oratory: 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 xml:space="preserve">[xxx]        </w:t>
            </w:r>
          </w:p>
        </w:tc>
        <w:tc>
          <w:tcPr>
            <w:tcW w:w="2268" w:type="dxa"/>
          </w:tcPr>
          <w:p w14:paraId="50076D0F" w14:textId="077E663E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Tutorial: [xxx]</w:t>
            </w:r>
          </w:p>
        </w:tc>
        <w:tc>
          <w:tcPr>
            <w:tcW w:w="1559" w:type="dxa"/>
          </w:tcPr>
          <w:p w14:paraId="6B5825F0" w14:textId="172501D0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Seminar: [xxx]</w:t>
            </w:r>
          </w:p>
        </w:tc>
      </w:tr>
      <w:tr w:rsidR="00F33496" w:rsidRPr="00D06E03" w14:paraId="1BF59848" w14:textId="77777777" w:rsidTr="00275AC7">
        <w:trPr>
          <w:trHeight w:val="270"/>
        </w:trPr>
        <w:tc>
          <w:tcPr>
            <w:tcW w:w="2376" w:type="dxa"/>
            <w:vMerge/>
          </w:tcPr>
          <w:p w14:paraId="6023E53F" w14:textId="77777777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53D44CC" w14:textId="6BFF8233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Field Work: [xxx]</w:t>
            </w:r>
          </w:p>
        </w:tc>
        <w:tc>
          <w:tcPr>
            <w:tcW w:w="1808" w:type="dxa"/>
          </w:tcPr>
          <w:p w14:paraId="4A8538D3" w14:textId="79435081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 xml:space="preserve">Practicum: </w:t>
            </w:r>
            <w:r w:rsidR="00C41777" w:rsidRPr="0005465B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05465B">
              <w:rPr>
                <w:rFonts w:asciiTheme="majorHAnsi" w:hAnsiTheme="majorHAnsi"/>
                <w:sz w:val="20"/>
                <w:szCs w:val="20"/>
              </w:rPr>
              <w:t>[xxx]</w:t>
            </w:r>
          </w:p>
        </w:tc>
        <w:tc>
          <w:tcPr>
            <w:tcW w:w="2268" w:type="dxa"/>
          </w:tcPr>
          <w:p w14:paraId="73E1D416" w14:textId="2911FB23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Directed Studies:  [xxx]</w:t>
            </w:r>
          </w:p>
        </w:tc>
        <w:tc>
          <w:tcPr>
            <w:tcW w:w="1559" w:type="dxa"/>
          </w:tcPr>
          <w:p w14:paraId="5C1E92E1" w14:textId="28D2DA64" w:rsidR="00F33496" w:rsidRPr="0005465B" w:rsidRDefault="00F33496" w:rsidP="00590B74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Online:</w:t>
            </w:r>
            <w:r w:rsidR="00590B7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86D3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F33496" w:rsidRPr="00D06E03" w14:paraId="03786B81" w14:textId="77777777" w:rsidTr="00275AC7">
        <w:trPr>
          <w:trHeight w:val="270"/>
        </w:trPr>
        <w:tc>
          <w:tcPr>
            <w:tcW w:w="2376" w:type="dxa"/>
            <w:vMerge/>
          </w:tcPr>
          <w:p w14:paraId="2E7C0883" w14:textId="77777777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13A386D6" w14:textId="58B8DF42" w:rsidR="00F33496" w:rsidRPr="0005465B" w:rsidRDefault="00F33496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Other [specify]:  [xxx]</w:t>
            </w:r>
          </w:p>
        </w:tc>
      </w:tr>
      <w:tr w:rsidR="00D06E03" w:rsidRPr="00D06E03" w14:paraId="5B914682" w14:textId="2FB445ED" w:rsidTr="00957E8C">
        <w:trPr>
          <w:trHeight w:val="425"/>
        </w:trPr>
        <w:tc>
          <w:tcPr>
            <w:tcW w:w="2376" w:type="dxa"/>
            <w:vAlign w:val="center"/>
          </w:tcPr>
          <w:p w14:paraId="49B5B944" w14:textId="41697150" w:rsidR="00D06E03" w:rsidRPr="0005465B" w:rsidRDefault="00D06E03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Prerequisites:</w:t>
            </w:r>
          </w:p>
        </w:tc>
        <w:tc>
          <w:tcPr>
            <w:tcW w:w="7513" w:type="dxa"/>
            <w:gridSpan w:val="4"/>
            <w:vAlign w:val="center"/>
          </w:tcPr>
          <w:p w14:paraId="31EB5191" w14:textId="1BB78988" w:rsidR="00D06E03" w:rsidRPr="0005465B" w:rsidRDefault="00FC6E22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ISW</w:t>
            </w:r>
          </w:p>
        </w:tc>
      </w:tr>
      <w:tr w:rsidR="00B9380A" w:rsidRPr="00D06E03" w14:paraId="212EACE4" w14:textId="77777777" w:rsidTr="00957E8C">
        <w:trPr>
          <w:trHeight w:val="425"/>
        </w:trPr>
        <w:tc>
          <w:tcPr>
            <w:tcW w:w="2376" w:type="dxa"/>
            <w:vAlign w:val="center"/>
          </w:tcPr>
          <w:p w14:paraId="6A2FC58D" w14:textId="052CD9F1" w:rsidR="00B9380A" w:rsidRPr="0005465B" w:rsidRDefault="00B9380A" w:rsidP="00952331">
            <w:pPr>
              <w:tabs>
                <w:tab w:val="right" w:pos="9781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Prerequisite for:</w:t>
            </w:r>
          </w:p>
        </w:tc>
        <w:tc>
          <w:tcPr>
            <w:tcW w:w="7513" w:type="dxa"/>
            <w:gridSpan w:val="4"/>
            <w:vAlign w:val="center"/>
          </w:tcPr>
          <w:p w14:paraId="45BA8FE2" w14:textId="07A4306A" w:rsidR="00B9380A" w:rsidRPr="0005465B" w:rsidRDefault="00FC6E22" w:rsidP="00952331">
            <w:pPr>
              <w:tabs>
                <w:tab w:val="right" w:pos="978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</w:tbl>
    <w:p w14:paraId="58A24126" w14:textId="77777777" w:rsidR="00B9380A" w:rsidRDefault="00B9380A" w:rsidP="00952331">
      <w:pPr>
        <w:tabs>
          <w:tab w:val="right" w:pos="9781"/>
        </w:tabs>
        <w:rPr>
          <w:rFonts w:asciiTheme="majorHAnsi" w:hAnsiTheme="majorHAnsi"/>
          <w:sz w:val="22"/>
          <w:szCs w:val="22"/>
        </w:rPr>
      </w:pPr>
    </w:p>
    <w:p w14:paraId="22A1A110" w14:textId="5638AB10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>Course Description:</w:t>
      </w:r>
    </w:p>
    <w:p w14:paraId="2DACB8C2" w14:textId="77777777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</w:p>
    <w:p w14:paraId="5AC1EA9E" w14:textId="1500EEA5" w:rsidR="00E47FAD" w:rsidRPr="00896704" w:rsidRDefault="00590B74" w:rsidP="00952331">
      <w:pPr>
        <w:tabs>
          <w:tab w:val="right" w:pos="9781"/>
        </w:tabs>
        <w:rPr>
          <w:rFonts w:asciiTheme="majorHAnsi" w:hAnsiTheme="majorHAnsi"/>
          <w:sz w:val="22"/>
          <w:szCs w:val="22"/>
        </w:rPr>
      </w:pPr>
      <w:r w:rsidRPr="00896704">
        <w:rPr>
          <w:rFonts w:asciiTheme="majorHAnsi" w:hAnsiTheme="majorHAnsi"/>
          <w:sz w:val="22"/>
          <w:szCs w:val="22"/>
        </w:rPr>
        <w:t xml:space="preserve">In this course, </w:t>
      </w:r>
      <w:r w:rsidR="00FC6E22" w:rsidRPr="00896704">
        <w:rPr>
          <w:rFonts w:asciiTheme="majorHAnsi" w:hAnsiTheme="majorHAnsi"/>
          <w:sz w:val="22"/>
          <w:szCs w:val="22"/>
        </w:rPr>
        <w:t>participant</w:t>
      </w:r>
      <w:r w:rsidRPr="00896704">
        <w:rPr>
          <w:rFonts w:asciiTheme="majorHAnsi" w:hAnsiTheme="majorHAnsi"/>
          <w:sz w:val="22"/>
          <w:szCs w:val="22"/>
        </w:rPr>
        <w:t xml:space="preserve">s will examine the </w:t>
      </w:r>
      <w:r w:rsidR="00817AB9" w:rsidRPr="00896704">
        <w:rPr>
          <w:rFonts w:asciiTheme="majorHAnsi" w:hAnsiTheme="majorHAnsi"/>
          <w:sz w:val="22"/>
          <w:szCs w:val="22"/>
        </w:rPr>
        <w:t>use of educational technology</w:t>
      </w:r>
      <w:r w:rsidRPr="00896704">
        <w:rPr>
          <w:rFonts w:asciiTheme="majorHAnsi" w:hAnsiTheme="majorHAnsi"/>
          <w:sz w:val="22"/>
          <w:szCs w:val="22"/>
        </w:rPr>
        <w:t xml:space="preserve">.  The course starts with </w:t>
      </w:r>
      <w:r w:rsidR="007D137B" w:rsidRPr="00896704">
        <w:rPr>
          <w:rFonts w:asciiTheme="majorHAnsi" w:hAnsiTheme="majorHAnsi"/>
          <w:sz w:val="22"/>
          <w:szCs w:val="22"/>
        </w:rPr>
        <w:t>a discussion of terminology relevant to educational technology</w:t>
      </w:r>
      <w:r w:rsidRPr="00896704">
        <w:rPr>
          <w:rFonts w:asciiTheme="majorHAnsi" w:hAnsiTheme="majorHAnsi"/>
          <w:sz w:val="22"/>
          <w:szCs w:val="22"/>
        </w:rPr>
        <w:t xml:space="preserve">.  </w:t>
      </w:r>
      <w:r w:rsidR="00FC6E22" w:rsidRPr="00896704">
        <w:rPr>
          <w:rFonts w:asciiTheme="majorHAnsi" w:hAnsiTheme="majorHAnsi"/>
          <w:sz w:val="22"/>
          <w:szCs w:val="22"/>
        </w:rPr>
        <w:t>Participants</w:t>
      </w:r>
      <w:r w:rsidRPr="00896704">
        <w:rPr>
          <w:rFonts w:asciiTheme="majorHAnsi" w:hAnsiTheme="majorHAnsi"/>
          <w:sz w:val="22"/>
          <w:szCs w:val="22"/>
        </w:rPr>
        <w:t xml:space="preserve"> then </w:t>
      </w:r>
      <w:r w:rsidR="007D137B" w:rsidRPr="00896704">
        <w:rPr>
          <w:rFonts w:asciiTheme="majorHAnsi" w:hAnsiTheme="majorHAnsi"/>
          <w:sz w:val="22"/>
          <w:szCs w:val="22"/>
        </w:rPr>
        <w:t xml:space="preserve">explore </w:t>
      </w:r>
      <w:r w:rsidR="00FC6E22" w:rsidRPr="00896704">
        <w:rPr>
          <w:rFonts w:asciiTheme="majorHAnsi" w:hAnsiTheme="majorHAnsi"/>
          <w:sz w:val="22"/>
          <w:szCs w:val="22"/>
        </w:rPr>
        <w:t xml:space="preserve">various types of educational media and current trends and learn </w:t>
      </w:r>
      <w:r w:rsidR="007D137B" w:rsidRPr="00896704">
        <w:rPr>
          <w:rFonts w:asciiTheme="majorHAnsi" w:hAnsiTheme="majorHAnsi"/>
          <w:sz w:val="22"/>
          <w:szCs w:val="22"/>
        </w:rPr>
        <w:t xml:space="preserve">how to </w:t>
      </w:r>
      <w:r w:rsidR="00FC6E22" w:rsidRPr="00896704">
        <w:rPr>
          <w:rFonts w:asciiTheme="majorHAnsi" w:hAnsiTheme="majorHAnsi"/>
          <w:sz w:val="22"/>
          <w:szCs w:val="22"/>
        </w:rPr>
        <w:t xml:space="preserve">select and use educational technology appropriate to the needs of a particular course. Emphasis is put on choosing educational technology and media to facilitate instruction and </w:t>
      </w:r>
      <w:r w:rsidR="005118BE" w:rsidRPr="00896704">
        <w:rPr>
          <w:rFonts w:asciiTheme="majorHAnsi" w:hAnsiTheme="majorHAnsi"/>
          <w:sz w:val="22"/>
          <w:szCs w:val="22"/>
        </w:rPr>
        <w:t>help</w:t>
      </w:r>
      <w:r w:rsidR="00FC6E22" w:rsidRPr="00896704">
        <w:rPr>
          <w:rFonts w:asciiTheme="majorHAnsi" w:hAnsiTheme="majorHAnsi"/>
          <w:sz w:val="22"/>
          <w:szCs w:val="22"/>
        </w:rPr>
        <w:t xml:space="preserve"> achieve learning outcomes</w:t>
      </w:r>
      <w:r w:rsidR="00537A28" w:rsidRPr="00896704">
        <w:rPr>
          <w:rFonts w:asciiTheme="majorHAnsi" w:hAnsiTheme="majorHAnsi"/>
          <w:sz w:val="22"/>
          <w:szCs w:val="22"/>
        </w:rPr>
        <w:t xml:space="preserve">. </w:t>
      </w:r>
      <w:r w:rsidR="00FC6E22" w:rsidRPr="00896704">
        <w:rPr>
          <w:rFonts w:asciiTheme="majorHAnsi" w:hAnsiTheme="majorHAnsi"/>
          <w:sz w:val="22"/>
          <w:szCs w:val="22"/>
        </w:rPr>
        <w:t>Participants will also explore the copyright and other laws relevant to selecting and creating media or other educational technology</w:t>
      </w:r>
      <w:r w:rsidR="002D44A8">
        <w:rPr>
          <w:rFonts w:asciiTheme="majorHAnsi" w:hAnsiTheme="majorHAnsi"/>
          <w:sz w:val="22"/>
          <w:szCs w:val="22"/>
        </w:rPr>
        <w:t>,</w:t>
      </w:r>
      <w:r w:rsidR="00FC6E22" w:rsidRPr="00896704">
        <w:rPr>
          <w:rFonts w:asciiTheme="majorHAnsi" w:hAnsiTheme="majorHAnsi"/>
          <w:sz w:val="22"/>
          <w:szCs w:val="22"/>
        </w:rPr>
        <w:t xml:space="preserve"> </w:t>
      </w:r>
      <w:r w:rsidR="00537A28" w:rsidRPr="00896704">
        <w:rPr>
          <w:rFonts w:asciiTheme="majorHAnsi" w:hAnsiTheme="majorHAnsi"/>
          <w:sz w:val="22"/>
          <w:szCs w:val="22"/>
        </w:rPr>
        <w:t>as well as exploring the impact of how technology</w:t>
      </w:r>
      <w:r w:rsidR="00015EDB" w:rsidRPr="00896704">
        <w:rPr>
          <w:rFonts w:asciiTheme="majorHAnsi" w:hAnsiTheme="majorHAnsi"/>
          <w:sz w:val="22"/>
          <w:szCs w:val="22"/>
        </w:rPr>
        <w:t>, media space</w:t>
      </w:r>
      <w:r w:rsidR="00537A28" w:rsidRPr="00896704">
        <w:rPr>
          <w:rFonts w:asciiTheme="majorHAnsi" w:hAnsiTheme="majorHAnsi"/>
          <w:sz w:val="22"/>
          <w:szCs w:val="22"/>
        </w:rPr>
        <w:t xml:space="preserve"> and socialization work together.</w:t>
      </w:r>
    </w:p>
    <w:p w14:paraId="666D4F10" w14:textId="77777777" w:rsidR="00E47FAD" w:rsidRDefault="00E47FAD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</w:p>
    <w:p w14:paraId="4469143E" w14:textId="77777777" w:rsidR="00E47FAD" w:rsidRDefault="00E47FAD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</w:p>
    <w:p w14:paraId="6C8DA879" w14:textId="5FCFDD1F" w:rsidR="005A0878" w:rsidRPr="0005465B" w:rsidRDefault="00713FB2" w:rsidP="00952331">
      <w:pPr>
        <w:tabs>
          <w:tab w:val="right" w:pos="9781"/>
        </w:tabs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 xml:space="preserve">Course </w:t>
      </w:r>
      <w:r w:rsidR="005A0878" w:rsidRPr="0005465B">
        <w:rPr>
          <w:rFonts w:asciiTheme="majorHAnsi" w:hAnsiTheme="majorHAnsi"/>
          <w:b/>
          <w:sz w:val="20"/>
          <w:szCs w:val="20"/>
        </w:rPr>
        <w:t>Learning Outcomes</w:t>
      </w:r>
      <w:r w:rsidRPr="0005465B">
        <w:rPr>
          <w:rFonts w:asciiTheme="majorHAnsi" w:hAnsiTheme="majorHAnsi"/>
          <w:b/>
          <w:sz w:val="20"/>
          <w:szCs w:val="20"/>
        </w:rPr>
        <w:t>/Competencies</w:t>
      </w:r>
      <w:r w:rsidR="005A0878" w:rsidRPr="0005465B">
        <w:rPr>
          <w:rFonts w:asciiTheme="majorHAnsi" w:hAnsiTheme="majorHAnsi"/>
          <w:b/>
          <w:sz w:val="20"/>
          <w:szCs w:val="20"/>
        </w:rPr>
        <w:t>:</w:t>
      </w:r>
    </w:p>
    <w:p w14:paraId="3AA4102E" w14:textId="77777777" w:rsidR="005A0878" w:rsidRPr="0005465B" w:rsidRDefault="005A0878" w:rsidP="00952331">
      <w:pPr>
        <w:tabs>
          <w:tab w:val="right" w:pos="9781"/>
        </w:tabs>
        <w:rPr>
          <w:rFonts w:asciiTheme="majorHAnsi" w:hAnsiTheme="majorHAnsi"/>
          <w:sz w:val="20"/>
          <w:szCs w:val="20"/>
        </w:rPr>
      </w:pPr>
    </w:p>
    <w:p w14:paraId="430D83D6" w14:textId="5D6B79F0" w:rsidR="005A0878" w:rsidRPr="00896704" w:rsidRDefault="005A0878" w:rsidP="00817AB9">
      <w:pPr>
        <w:rPr>
          <w:rFonts w:asciiTheme="majorHAnsi" w:hAnsiTheme="majorHAnsi"/>
          <w:sz w:val="22"/>
          <w:szCs w:val="22"/>
        </w:rPr>
      </w:pPr>
      <w:r w:rsidRPr="00896704">
        <w:rPr>
          <w:rFonts w:asciiTheme="majorHAnsi" w:hAnsiTheme="majorHAnsi"/>
          <w:sz w:val="22"/>
          <w:szCs w:val="22"/>
        </w:rPr>
        <w:t>Upon successful completion, the student will be able to:</w:t>
      </w:r>
    </w:p>
    <w:p w14:paraId="6D64CB43" w14:textId="77777777" w:rsidR="00265A46" w:rsidRDefault="00265A46" w:rsidP="00590B7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265A46">
        <w:rPr>
          <w:rFonts w:asciiTheme="majorHAnsi" w:hAnsiTheme="majorHAnsi" w:cstheme="majorHAnsi"/>
          <w:sz w:val="22"/>
          <w:szCs w:val="22"/>
        </w:rPr>
        <w:t>Identify implications of copyright laws and other ethical and legal requirements in education when selecting and creating material.</w:t>
      </w:r>
    </w:p>
    <w:p w14:paraId="75DE107C" w14:textId="711C7FEE" w:rsidR="00590B74" w:rsidRPr="00896704" w:rsidRDefault="00817AB9" w:rsidP="00590B7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896704">
        <w:rPr>
          <w:rFonts w:asciiTheme="majorHAnsi" w:hAnsiTheme="majorHAnsi" w:cstheme="majorHAnsi"/>
          <w:sz w:val="22"/>
          <w:szCs w:val="22"/>
        </w:rPr>
        <w:t>Determine the impact of current trends and issues on the teaching and learning environment.</w:t>
      </w:r>
    </w:p>
    <w:p w14:paraId="7CFCC64A" w14:textId="7A91A6A5" w:rsidR="00817AB9" w:rsidRPr="00896704" w:rsidRDefault="00817AB9" w:rsidP="0044333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896704">
        <w:rPr>
          <w:rFonts w:asciiTheme="majorHAnsi" w:hAnsiTheme="majorHAnsi" w:cstheme="majorHAnsi"/>
          <w:sz w:val="22"/>
          <w:szCs w:val="22"/>
        </w:rPr>
        <w:t>Apply conceptual frameworks (theories, principles, perspectives) to select</w:t>
      </w:r>
      <w:r w:rsidR="00467717" w:rsidRPr="00896704">
        <w:rPr>
          <w:rFonts w:asciiTheme="majorHAnsi" w:hAnsiTheme="majorHAnsi" w:cstheme="majorHAnsi"/>
          <w:sz w:val="22"/>
          <w:szCs w:val="22"/>
        </w:rPr>
        <w:t>ion</w:t>
      </w:r>
      <w:r w:rsidR="00C93F42" w:rsidRPr="00896704">
        <w:rPr>
          <w:rFonts w:asciiTheme="majorHAnsi" w:hAnsiTheme="majorHAnsi" w:cstheme="majorHAnsi"/>
          <w:sz w:val="22"/>
          <w:szCs w:val="22"/>
        </w:rPr>
        <w:t xml:space="preserve"> and justif</w:t>
      </w:r>
      <w:r w:rsidR="00467717" w:rsidRPr="00896704">
        <w:rPr>
          <w:rFonts w:asciiTheme="majorHAnsi" w:hAnsiTheme="majorHAnsi" w:cstheme="majorHAnsi"/>
          <w:sz w:val="22"/>
          <w:szCs w:val="22"/>
        </w:rPr>
        <w:t>ication</w:t>
      </w:r>
      <w:r w:rsidRPr="00896704">
        <w:rPr>
          <w:rFonts w:asciiTheme="majorHAnsi" w:hAnsiTheme="majorHAnsi" w:cstheme="majorHAnsi"/>
          <w:sz w:val="22"/>
          <w:szCs w:val="22"/>
        </w:rPr>
        <w:t xml:space="preserve"> of media/technology tools.</w:t>
      </w:r>
    </w:p>
    <w:p w14:paraId="4817BC1D" w14:textId="74A1C1C7" w:rsidR="00A2361B" w:rsidRPr="00896704" w:rsidRDefault="00A2361B" w:rsidP="00A2361B">
      <w:pPr>
        <w:numPr>
          <w:ilvl w:val="0"/>
          <w:numId w:val="3"/>
        </w:numPr>
        <w:spacing w:line="252" w:lineRule="auto"/>
        <w:contextualSpacing/>
        <w:rPr>
          <w:rFonts w:asciiTheme="majorHAnsi" w:eastAsia="Times New Roman" w:hAnsiTheme="majorHAnsi" w:cstheme="majorHAnsi"/>
          <w:sz w:val="22"/>
          <w:szCs w:val="22"/>
          <w:lang w:eastAsia="en-CA"/>
        </w:rPr>
      </w:pPr>
      <w:r w:rsidRPr="00896704">
        <w:rPr>
          <w:rFonts w:asciiTheme="majorHAnsi" w:eastAsia="Times New Roman" w:hAnsiTheme="majorHAnsi" w:cstheme="majorHAnsi"/>
          <w:sz w:val="22"/>
          <w:szCs w:val="22"/>
          <w:lang w:eastAsia="en-CA"/>
        </w:rPr>
        <w:t>Select and use appropriate instructional technology</w:t>
      </w:r>
      <w:r w:rsidR="00896704" w:rsidRPr="00896704">
        <w:rPr>
          <w:rFonts w:asciiTheme="majorHAnsi" w:eastAsia="Times New Roman" w:hAnsiTheme="majorHAnsi" w:cstheme="majorHAnsi"/>
          <w:sz w:val="22"/>
          <w:szCs w:val="22"/>
          <w:lang w:eastAsia="en-CA"/>
        </w:rPr>
        <w:t xml:space="preserve"> and media</w:t>
      </w:r>
      <w:r w:rsidRPr="00896704">
        <w:rPr>
          <w:rFonts w:asciiTheme="majorHAnsi" w:eastAsia="Times New Roman" w:hAnsiTheme="majorHAnsi" w:cstheme="majorHAnsi"/>
          <w:sz w:val="22"/>
          <w:szCs w:val="22"/>
          <w:lang w:eastAsia="en-CA"/>
        </w:rPr>
        <w:t xml:space="preserve"> to enable learning</w:t>
      </w:r>
      <w:r w:rsidR="00896704" w:rsidRPr="00896704">
        <w:rPr>
          <w:rFonts w:asciiTheme="majorHAnsi" w:eastAsia="Times New Roman" w:hAnsiTheme="majorHAnsi" w:cstheme="majorHAnsi"/>
          <w:sz w:val="22"/>
          <w:szCs w:val="22"/>
          <w:lang w:eastAsia="en-CA"/>
        </w:rPr>
        <w:t>.</w:t>
      </w:r>
    </w:p>
    <w:p w14:paraId="2339265C" w14:textId="4F62BAD5" w:rsidR="009E1014" w:rsidRPr="00896704" w:rsidRDefault="009E1014" w:rsidP="00015EDB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0"/>
        <w:rPr>
          <w:rFonts w:asciiTheme="majorHAnsi" w:hAnsiTheme="majorHAnsi" w:cstheme="majorHAnsi"/>
          <w:sz w:val="22"/>
          <w:szCs w:val="22"/>
        </w:rPr>
      </w:pPr>
      <w:r w:rsidRPr="00896704">
        <w:rPr>
          <w:rFonts w:asciiTheme="majorHAnsi" w:hAnsiTheme="majorHAnsi" w:cstheme="majorHAnsi"/>
          <w:sz w:val="22"/>
          <w:szCs w:val="22"/>
        </w:rPr>
        <w:t>Relate/analyze how choices in technology encourage collaboration in synchronous and asynchronous learning.</w:t>
      </w:r>
    </w:p>
    <w:p w14:paraId="397862AA" w14:textId="08323C5E" w:rsidR="00D06E03" w:rsidRPr="00896704" w:rsidRDefault="00015EDB" w:rsidP="00952331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0"/>
        <w:rPr>
          <w:rFonts w:asciiTheme="majorHAnsi" w:hAnsiTheme="majorHAnsi" w:cstheme="majorHAnsi"/>
          <w:sz w:val="22"/>
          <w:szCs w:val="22"/>
        </w:rPr>
      </w:pPr>
      <w:r w:rsidRPr="00896704">
        <w:rPr>
          <w:rFonts w:asciiTheme="majorHAnsi" w:hAnsiTheme="majorHAnsi" w:cstheme="majorHAnsi"/>
          <w:sz w:val="22"/>
          <w:szCs w:val="22"/>
        </w:rPr>
        <w:t xml:space="preserve">Analyze the </w:t>
      </w:r>
      <w:r w:rsidR="00536A97" w:rsidRPr="00896704">
        <w:rPr>
          <w:rFonts w:asciiTheme="majorHAnsi" w:hAnsiTheme="majorHAnsi" w:cstheme="majorHAnsi"/>
          <w:sz w:val="22"/>
          <w:szCs w:val="22"/>
        </w:rPr>
        <w:t>design</w:t>
      </w:r>
      <w:r w:rsidRPr="00896704">
        <w:rPr>
          <w:rFonts w:asciiTheme="majorHAnsi" w:hAnsiTheme="majorHAnsi" w:cstheme="majorHAnsi"/>
          <w:sz w:val="22"/>
          <w:szCs w:val="22"/>
        </w:rPr>
        <w:t xml:space="preserve"> of space and application of technology</w:t>
      </w:r>
      <w:r w:rsidR="00322D71">
        <w:rPr>
          <w:rFonts w:asciiTheme="majorHAnsi" w:hAnsiTheme="majorHAnsi" w:cstheme="majorHAnsi"/>
          <w:sz w:val="22"/>
          <w:szCs w:val="22"/>
        </w:rPr>
        <w:t>.</w:t>
      </w:r>
      <w:r w:rsidRPr="0089670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AA6B36" w14:textId="2E672009" w:rsidR="00D06E03" w:rsidRPr="0005465B" w:rsidRDefault="00D06E03" w:rsidP="002D44A8">
      <w:pPr>
        <w:keepNext/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lastRenderedPageBreak/>
        <w:t>Evaluation Criteria:</w:t>
      </w:r>
    </w:p>
    <w:p w14:paraId="07DFC3CC" w14:textId="77777777" w:rsidR="00D06E03" w:rsidRPr="0005465B" w:rsidRDefault="00D06E03" w:rsidP="002D44A8">
      <w:pPr>
        <w:keepNext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194"/>
        <w:gridCol w:w="1812"/>
        <w:gridCol w:w="5883"/>
      </w:tblGrid>
      <w:tr w:rsidR="00995201" w:rsidRPr="0005465B" w14:paraId="2C8F8964" w14:textId="77777777" w:rsidTr="00995201">
        <w:tc>
          <w:tcPr>
            <w:tcW w:w="2194" w:type="dxa"/>
          </w:tcPr>
          <w:p w14:paraId="7D117716" w14:textId="77777777" w:rsidR="00995201" w:rsidRPr="0005465B" w:rsidRDefault="00995201" w:rsidP="002D44A8">
            <w:pPr>
              <w:keepNext/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Criteria</w:t>
            </w:r>
          </w:p>
        </w:tc>
        <w:tc>
          <w:tcPr>
            <w:tcW w:w="1812" w:type="dxa"/>
          </w:tcPr>
          <w:p w14:paraId="22127AAF" w14:textId="77777777" w:rsidR="00995201" w:rsidRPr="0005465B" w:rsidRDefault="00995201" w:rsidP="002D44A8">
            <w:pPr>
              <w:keepNext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%</w:t>
            </w:r>
          </w:p>
        </w:tc>
        <w:tc>
          <w:tcPr>
            <w:tcW w:w="5883" w:type="dxa"/>
          </w:tcPr>
          <w:p w14:paraId="39F9506F" w14:textId="77777777" w:rsidR="00995201" w:rsidRPr="0005465B" w:rsidRDefault="00995201" w:rsidP="002D44A8">
            <w:pPr>
              <w:keepNext/>
              <w:rPr>
                <w:rFonts w:asciiTheme="majorHAnsi" w:hAnsiTheme="majorHAnsi"/>
                <w:b/>
                <w:sz w:val="20"/>
                <w:szCs w:val="20"/>
              </w:rPr>
            </w:pPr>
            <w:r w:rsidRPr="0005465B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</w:tr>
      <w:tr w:rsidR="00995201" w:rsidRPr="0005465B" w14:paraId="0931E944" w14:textId="77777777" w:rsidTr="00995201">
        <w:tc>
          <w:tcPr>
            <w:tcW w:w="2194" w:type="dxa"/>
          </w:tcPr>
          <w:p w14:paraId="7DB163B3" w14:textId="01FF740C" w:rsidR="00995201" w:rsidRPr="0005465B" w:rsidRDefault="00C61FA1" w:rsidP="005572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Assignme</w:t>
            </w:r>
            <w:r w:rsidR="009F0DEA">
              <w:rPr>
                <w:rFonts w:asciiTheme="majorHAnsi" w:hAnsiTheme="majorHAnsi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 #1 – </w:t>
            </w:r>
            <w:r w:rsidR="00203374">
              <w:rPr>
                <w:rFonts w:asciiTheme="majorHAnsi" w:hAnsiTheme="majorHAnsi"/>
                <w:sz w:val="20"/>
                <w:szCs w:val="20"/>
              </w:rPr>
              <w:t xml:space="preserve">Choosing </w:t>
            </w:r>
            <w:r w:rsidR="00525415">
              <w:rPr>
                <w:rFonts w:asciiTheme="majorHAnsi" w:hAnsiTheme="majorHAnsi"/>
                <w:sz w:val="20"/>
                <w:szCs w:val="20"/>
              </w:rPr>
              <w:t xml:space="preserve">Educational </w:t>
            </w:r>
            <w:r w:rsidR="00CD0E55">
              <w:rPr>
                <w:rFonts w:asciiTheme="majorHAnsi" w:hAnsiTheme="majorHAnsi"/>
                <w:sz w:val="20"/>
                <w:szCs w:val="20"/>
              </w:rPr>
              <w:t>Technology</w:t>
            </w:r>
          </w:p>
        </w:tc>
        <w:tc>
          <w:tcPr>
            <w:tcW w:w="1812" w:type="dxa"/>
          </w:tcPr>
          <w:p w14:paraId="194AD71F" w14:textId="44B08A9E" w:rsidR="00995201" w:rsidRPr="0005465B" w:rsidRDefault="0044333C" w:rsidP="0055720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883" w:type="dxa"/>
            <w:vMerge w:val="restart"/>
          </w:tcPr>
          <w:p w14:paraId="672B74EF" w14:textId="77777777" w:rsidR="00995201" w:rsidRPr="0005465B" w:rsidRDefault="00995201" w:rsidP="005572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5201" w:rsidRPr="0005465B" w14:paraId="776F157A" w14:textId="77777777" w:rsidTr="00995201">
        <w:tc>
          <w:tcPr>
            <w:tcW w:w="2194" w:type="dxa"/>
          </w:tcPr>
          <w:p w14:paraId="5ACE9385" w14:textId="21A0D5B4" w:rsidR="00995201" w:rsidRPr="0005465B" w:rsidRDefault="00CD0E55" w:rsidP="00557206">
            <w:pPr>
              <w:rPr>
                <w:rFonts w:asciiTheme="majorHAnsi" w:hAnsiTheme="majorHAnsi"/>
                <w:sz w:val="20"/>
                <w:szCs w:val="20"/>
              </w:rPr>
            </w:pPr>
            <w:r w:rsidRPr="00CD0E55">
              <w:rPr>
                <w:rFonts w:asciiTheme="majorHAnsi" w:hAnsiTheme="majorHAnsi"/>
                <w:sz w:val="20"/>
                <w:szCs w:val="20"/>
              </w:rPr>
              <w:t>Project Instructional Media Assignment</w:t>
            </w:r>
            <w:r w:rsidR="000407B2">
              <w:rPr>
                <w:rFonts w:asciiTheme="majorHAnsi" w:hAnsiTheme="majorHAnsi"/>
                <w:sz w:val="20"/>
                <w:szCs w:val="20"/>
              </w:rPr>
              <w:t xml:space="preserve"> #</w:t>
            </w:r>
            <w:r w:rsidR="00C61FA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14:paraId="41FE2989" w14:textId="6B51730B" w:rsidR="00995201" w:rsidRPr="0005465B" w:rsidRDefault="000407B2" w:rsidP="0055720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883" w:type="dxa"/>
            <w:vMerge/>
          </w:tcPr>
          <w:p w14:paraId="4E8C4CE7" w14:textId="77777777" w:rsidR="00995201" w:rsidRPr="0005465B" w:rsidRDefault="00995201" w:rsidP="005572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5201" w:rsidRPr="0005465B" w14:paraId="62F32154" w14:textId="77777777" w:rsidTr="00995201">
        <w:tc>
          <w:tcPr>
            <w:tcW w:w="2194" w:type="dxa"/>
          </w:tcPr>
          <w:p w14:paraId="7B97E82C" w14:textId="710B913E" w:rsidR="00995201" w:rsidRPr="0005465B" w:rsidRDefault="000407B2" w:rsidP="00557206">
            <w:pPr>
              <w:rPr>
                <w:rFonts w:asciiTheme="majorHAnsi" w:hAnsiTheme="majorHAnsi"/>
                <w:sz w:val="20"/>
                <w:szCs w:val="20"/>
              </w:rPr>
            </w:pPr>
            <w:r w:rsidRPr="00CD0E55">
              <w:rPr>
                <w:rFonts w:asciiTheme="majorHAnsi" w:hAnsiTheme="majorHAnsi"/>
                <w:sz w:val="20"/>
                <w:szCs w:val="20"/>
              </w:rPr>
              <w:t>Project Instructional Media Assignment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#</w:t>
            </w:r>
            <w:r w:rsidR="00C61FA1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14:paraId="0DB2CDC2" w14:textId="2E343FB2" w:rsidR="00995201" w:rsidRPr="0005465B" w:rsidRDefault="000407B2" w:rsidP="0055720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883" w:type="dxa"/>
            <w:vMerge/>
          </w:tcPr>
          <w:p w14:paraId="1F8C4300" w14:textId="77777777" w:rsidR="00995201" w:rsidRPr="0005465B" w:rsidRDefault="00995201" w:rsidP="005572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2A52" w:rsidRPr="0005465B" w14:paraId="7428B422" w14:textId="77777777" w:rsidTr="00995201">
        <w:tc>
          <w:tcPr>
            <w:tcW w:w="2194" w:type="dxa"/>
          </w:tcPr>
          <w:p w14:paraId="322A6737" w14:textId="39125257" w:rsidR="005C2A52" w:rsidRPr="00CD0E55" w:rsidRDefault="005C2A52" w:rsidP="00557206">
            <w:pPr>
              <w:rPr>
                <w:rFonts w:asciiTheme="majorHAnsi" w:hAnsiTheme="majorHAnsi"/>
                <w:sz w:val="20"/>
                <w:szCs w:val="20"/>
              </w:rPr>
            </w:pPr>
            <w:r w:rsidRPr="005C2A52">
              <w:rPr>
                <w:rFonts w:asciiTheme="majorHAnsi" w:hAnsiTheme="majorHAnsi"/>
                <w:sz w:val="20"/>
                <w:szCs w:val="20"/>
              </w:rPr>
              <w:t xml:space="preserve">Instructional Media Assignment </w:t>
            </w:r>
            <w:r>
              <w:rPr>
                <w:rFonts w:asciiTheme="majorHAnsi" w:hAnsiTheme="majorHAnsi"/>
                <w:sz w:val="20"/>
                <w:szCs w:val="20"/>
              </w:rPr>
              <w:t>#</w:t>
            </w:r>
            <w:r w:rsidR="00C61FA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14:paraId="1FC6896A" w14:textId="3807B187" w:rsidR="005C2A52" w:rsidRDefault="005C2A52" w:rsidP="0055720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5883" w:type="dxa"/>
            <w:vMerge/>
          </w:tcPr>
          <w:p w14:paraId="1E927895" w14:textId="77777777" w:rsidR="005C2A52" w:rsidRPr="0005465B" w:rsidRDefault="005C2A52" w:rsidP="005572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333C" w:rsidRPr="0005465B" w14:paraId="07E28AFE" w14:textId="77777777" w:rsidTr="00995201">
        <w:tc>
          <w:tcPr>
            <w:tcW w:w="2194" w:type="dxa"/>
          </w:tcPr>
          <w:p w14:paraId="5DEEF7D5" w14:textId="76B77F4B" w:rsidR="0044333C" w:rsidRDefault="000407B2" w:rsidP="005572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Reflections</w:t>
            </w:r>
          </w:p>
        </w:tc>
        <w:tc>
          <w:tcPr>
            <w:tcW w:w="1812" w:type="dxa"/>
          </w:tcPr>
          <w:p w14:paraId="0167B37D" w14:textId="006684C7" w:rsidR="0044333C" w:rsidRDefault="000407B2" w:rsidP="0055720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  <w:p w14:paraId="33A68B15" w14:textId="02D0054B" w:rsidR="0044333C" w:rsidRDefault="0044333C" w:rsidP="0055720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83" w:type="dxa"/>
            <w:vMerge/>
          </w:tcPr>
          <w:p w14:paraId="17328344" w14:textId="77777777" w:rsidR="0044333C" w:rsidRPr="0005465B" w:rsidRDefault="0044333C" w:rsidP="005572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5201" w:rsidRPr="0005465B" w14:paraId="13D789D9" w14:textId="77777777" w:rsidTr="00995201">
        <w:tc>
          <w:tcPr>
            <w:tcW w:w="2194" w:type="dxa"/>
          </w:tcPr>
          <w:p w14:paraId="2452748D" w14:textId="77777777" w:rsidR="00995201" w:rsidRPr="0005465B" w:rsidRDefault="00995201" w:rsidP="0055720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5465B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  <w:tc>
          <w:tcPr>
            <w:tcW w:w="1812" w:type="dxa"/>
          </w:tcPr>
          <w:p w14:paraId="0A4E0152" w14:textId="1E7F2395" w:rsidR="00995201" w:rsidRPr="0005465B" w:rsidRDefault="0044333C" w:rsidP="0044333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  <w:r w:rsidR="0099520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883" w:type="dxa"/>
            <w:vMerge/>
          </w:tcPr>
          <w:p w14:paraId="6D954DD3" w14:textId="77777777" w:rsidR="00995201" w:rsidRPr="0005465B" w:rsidRDefault="00995201" w:rsidP="005572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BA8FE20" w14:textId="77777777" w:rsidR="00E039EC" w:rsidRDefault="00E039EC" w:rsidP="00952331">
      <w:pPr>
        <w:rPr>
          <w:rFonts w:asciiTheme="majorHAnsi" w:hAnsiTheme="majorHAnsi"/>
          <w:b/>
          <w:sz w:val="20"/>
          <w:szCs w:val="20"/>
        </w:rPr>
      </w:pPr>
    </w:p>
    <w:p w14:paraId="4B96C4F3" w14:textId="77777777" w:rsidR="00E039EC" w:rsidRDefault="00E039EC" w:rsidP="00952331">
      <w:pPr>
        <w:rPr>
          <w:rFonts w:asciiTheme="majorHAnsi" w:hAnsiTheme="majorHAnsi"/>
          <w:b/>
          <w:sz w:val="20"/>
          <w:szCs w:val="20"/>
        </w:rPr>
      </w:pPr>
    </w:p>
    <w:p w14:paraId="3FBA662F" w14:textId="77777777" w:rsidR="00E039EC" w:rsidRDefault="00E039EC" w:rsidP="00952331">
      <w:pPr>
        <w:rPr>
          <w:rFonts w:asciiTheme="majorHAnsi" w:hAnsiTheme="majorHAnsi"/>
          <w:b/>
          <w:sz w:val="20"/>
          <w:szCs w:val="20"/>
        </w:rPr>
      </w:pPr>
    </w:p>
    <w:p w14:paraId="4544B237" w14:textId="69E2E00E" w:rsidR="00D06E03" w:rsidRPr="0005465B" w:rsidRDefault="00E5075A" w:rsidP="00952331">
      <w:pPr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>Learning Resources:</w:t>
      </w:r>
    </w:p>
    <w:p w14:paraId="3BED8B6F" w14:textId="77777777" w:rsidR="00E5075A" w:rsidRPr="0005465B" w:rsidRDefault="00E5075A" w:rsidP="00952331">
      <w:pPr>
        <w:rPr>
          <w:rFonts w:asciiTheme="majorHAnsi" w:hAnsiTheme="majorHAnsi"/>
          <w:sz w:val="20"/>
          <w:szCs w:val="20"/>
        </w:rPr>
      </w:pPr>
    </w:p>
    <w:p w14:paraId="747B0CA5" w14:textId="010764C4" w:rsidR="00E5075A" w:rsidRPr="0005465B" w:rsidRDefault="00536A97" w:rsidP="0095233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provided in the course.</w:t>
      </w:r>
    </w:p>
    <w:p w14:paraId="3DDAD84E" w14:textId="77777777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</w:p>
    <w:p w14:paraId="0FA90EFE" w14:textId="1E50E9E6" w:rsidR="00745547" w:rsidRPr="0005465B" w:rsidRDefault="00745547" w:rsidP="00952331">
      <w:pPr>
        <w:rPr>
          <w:rFonts w:asciiTheme="majorHAnsi" w:hAnsiTheme="majorHAnsi"/>
          <w:b/>
          <w:sz w:val="20"/>
          <w:szCs w:val="20"/>
        </w:rPr>
      </w:pPr>
      <w:r w:rsidRPr="0005465B">
        <w:rPr>
          <w:rFonts w:asciiTheme="majorHAnsi" w:hAnsiTheme="majorHAnsi"/>
          <w:b/>
          <w:sz w:val="20"/>
          <w:szCs w:val="20"/>
        </w:rPr>
        <w:t xml:space="preserve">Course </w:t>
      </w:r>
      <w:r w:rsidR="00187E17" w:rsidRPr="0005465B">
        <w:rPr>
          <w:rFonts w:asciiTheme="majorHAnsi" w:hAnsiTheme="majorHAnsi"/>
          <w:b/>
          <w:sz w:val="20"/>
          <w:szCs w:val="20"/>
        </w:rPr>
        <w:t>Outline Development</w:t>
      </w:r>
      <w:r w:rsidRPr="0005465B">
        <w:rPr>
          <w:rFonts w:asciiTheme="majorHAnsi" w:hAnsiTheme="majorHAnsi"/>
          <w:b/>
          <w:sz w:val="20"/>
          <w:szCs w:val="20"/>
        </w:rPr>
        <w:t>:</w:t>
      </w:r>
    </w:p>
    <w:p w14:paraId="63B0D3E7" w14:textId="77777777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</w:p>
    <w:p w14:paraId="3956290E" w14:textId="1DC01A01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t>Authoring Instructor:</w:t>
      </w:r>
      <w:r w:rsidRPr="0005465B">
        <w:rPr>
          <w:rFonts w:asciiTheme="majorHAnsi" w:hAnsiTheme="majorHAnsi"/>
          <w:sz w:val="20"/>
          <w:szCs w:val="20"/>
        </w:rPr>
        <w:tab/>
      </w:r>
      <w:r w:rsidR="00817AB9">
        <w:rPr>
          <w:rFonts w:asciiTheme="majorHAnsi" w:hAnsiTheme="majorHAnsi"/>
          <w:sz w:val="20"/>
          <w:szCs w:val="20"/>
        </w:rPr>
        <w:t>Michele Bridge &amp; Jennifer Madigan</w:t>
      </w:r>
    </w:p>
    <w:p w14:paraId="493E0127" w14:textId="76424E9F" w:rsidR="00745547" w:rsidRPr="0005465B" w:rsidRDefault="00745547" w:rsidP="00952331">
      <w:pPr>
        <w:rPr>
          <w:rFonts w:asciiTheme="majorHAnsi" w:hAnsiTheme="majorHAnsi"/>
          <w:sz w:val="20"/>
          <w:szCs w:val="20"/>
        </w:rPr>
      </w:pPr>
      <w:r w:rsidRPr="0005465B">
        <w:rPr>
          <w:rFonts w:asciiTheme="majorHAnsi" w:hAnsiTheme="majorHAnsi"/>
          <w:sz w:val="20"/>
          <w:szCs w:val="20"/>
        </w:rPr>
        <w:t xml:space="preserve">Date:  </w:t>
      </w:r>
      <w:r w:rsidRPr="0005465B">
        <w:rPr>
          <w:rFonts w:asciiTheme="majorHAnsi" w:hAnsiTheme="majorHAnsi"/>
          <w:sz w:val="20"/>
          <w:szCs w:val="20"/>
        </w:rPr>
        <w:tab/>
      </w:r>
      <w:r w:rsidRPr="0005465B">
        <w:rPr>
          <w:rFonts w:asciiTheme="majorHAnsi" w:hAnsiTheme="majorHAnsi"/>
          <w:sz w:val="20"/>
          <w:szCs w:val="20"/>
        </w:rPr>
        <w:tab/>
      </w:r>
      <w:r w:rsidRPr="0005465B">
        <w:rPr>
          <w:rFonts w:asciiTheme="majorHAnsi" w:hAnsiTheme="majorHAnsi"/>
          <w:sz w:val="20"/>
          <w:szCs w:val="20"/>
        </w:rPr>
        <w:tab/>
      </w:r>
      <w:r w:rsidR="00817AB9">
        <w:rPr>
          <w:rFonts w:asciiTheme="majorHAnsi" w:hAnsiTheme="majorHAnsi"/>
          <w:sz w:val="20"/>
          <w:szCs w:val="20"/>
        </w:rPr>
        <w:t>2019/2022</w:t>
      </w:r>
    </w:p>
    <w:sectPr w:rsidR="00745547" w:rsidRPr="0005465B" w:rsidSect="00826863">
      <w:footerReference w:type="even" r:id="rId12"/>
      <w:pgSz w:w="12240" w:h="15840"/>
      <w:pgMar w:top="1134" w:right="1183" w:bottom="99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1C0E" w14:textId="77777777" w:rsidR="007F328C" w:rsidRDefault="007F328C" w:rsidP="0088456B">
      <w:r>
        <w:separator/>
      </w:r>
    </w:p>
  </w:endnote>
  <w:endnote w:type="continuationSeparator" w:id="0">
    <w:p w14:paraId="38379E3A" w14:textId="77777777" w:rsidR="007F328C" w:rsidRDefault="007F328C" w:rsidP="0088456B">
      <w:r>
        <w:continuationSeparator/>
      </w:r>
    </w:p>
  </w:endnote>
  <w:endnote w:type="continuationNotice" w:id="1">
    <w:p w14:paraId="39FB0A61" w14:textId="77777777" w:rsidR="007F328C" w:rsidRDefault="007F32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D5FD" w14:textId="77777777" w:rsidR="00082496" w:rsidRDefault="00082496" w:rsidP="00397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AD7FA" w14:textId="77777777" w:rsidR="00082496" w:rsidRDefault="00082496" w:rsidP="00973A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549D" w14:textId="77777777" w:rsidR="007F328C" w:rsidRDefault="007F328C" w:rsidP="0088456B">
      <w:r>
        <w:separator/>
      </w:r>
    </w:p>
  </w:footnote>
  <w:footnote w:type="continuationSeparator" w:id="0">
    <w:p w14:paraId="795F4ADF" w14:textId="77777777" w:rsidR="007F328C" w:rsidRDefault="007F328C" w:rsidP="0088456B">
      <w:r>
        <w:continuationSeparator/>
      </w:r>
    </w:p>
  </w:footnote>
  <w:footnote w:type="continuationNotice" w:id="1">
    <w:p w14:paraId="38A63B8E" w14:textId="77777777" w:rsidR="007F328C" w:rsidRDefault="007F32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893"/>
    <w:multiLevelType w:val="hybridMultilevel"/>
    <w:tmpl w:val="7D800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8398F"/>
    <w:multiLevelType w:val="hybridMultilevel"/>
    <w:tmpl w:val="D296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C476A"/>
    <w:multiLevelType w:val="hybridMultilevel"/>
    <w:tmpl w:val="BEBCC22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F0C01DB"/>
    <w:multiLevelType w:val="hybridMultilevel"/>
    <w:tmpl w:val="DD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1322">
    <w:abstractNumId w:val="3"/>
  </w:num>
  <w:num w:numId="2" w16cid:durableId="1301114096">
    <w:abstractNumId w:val="2"/>
  </w:num>
  <w:num w:numId="3" w16cid:durableId="727191430">
    <w:abstractNumId w:val="1"/>
  </w:num>
  <w:num w:numId="4" w16cid:durableId="155130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NDW1NDA2MDMzsjBV0lEKTi0uzszPAykwrgUAyi9iMiwAAAA="/>
  </w:docVars>
  <w:rsids>
    <w:rsidRoot w:val="00DA0718"/>
    <w:rsid w:val="00000302"/>
    <w:rsid w:val="00011454"/>
    <w:rsid w:val="00015EDB"/>
    <w:rsid w:val="000407B2"/>
    <w:rsid w:val="00045E2C"/>
    <w:rsid w:val="0005465B"/>
    <w:rsid w:val="00082496"/>
    <w:rsid w:val="000B20F5"/>
    <w:rsid w:val="000C70C6"/>
    <w:rsid w:val="000D2200"/>
    <w:rsid w:val="000D350D"/>
    <w:rsid w:val="00134AFA"/>
    <w:rsid w:val="00134BF4"/>
    <w:rsid w:val="0016122F"/>
    <w:rsid w:val="00163B00"/>
    <w:rsid w:val="00187E17"/>
    <w:rsid w:val="001F2440"/>
    <w:rsid w:val="00203374"/>
    <w:rsid w:val="00204A0D"/>
    <w:rsid w:val="002117B9"/>
    <w:rsid w:val="00212C37"/>
    <w:rsid w:val="00212D0C"/>
    <w:rsid w:val="00250473"/>
    <w:rsid w:val="00265A46"/>
    <w:rsid w:val="00275AC7"/>
    <w:rsid w:val="00291688"/>
    <w:rsid w:val="002D3A90"/>
    <w:rsid w:val="002D44A8"/>
    <w:rsid w:val="002F28AD"/>
    <w:rsid w:val="00322D71"/>
    <w:rsid w:val="00336B16"/>
    <w:rsid w:val="00363947"/>
    <w:rsid w:val="00373D1A"/>
    <w:rsid w:val="00397C98"/>
    <w:rsid w:val="003B7A87"/>
    <w:rsid w:val="003C2C5A"/>
    <w:rsid w:val="003C3962"/>
    <w:rsid w:val="003C3D83"/>
    <w:rsid w:val="003C5264"/>
    <w:rsid w:val="004134E1"/>
    <w:rsid w:val="0044333C"/>
    <w:rsid w:val="00467717"/>
    <w:rsid w:val="00474517"/>
    <w:rsid w:val="004A7424"/>
    <w:rsid w:val="004C5FB5"/>
    <w:rsid w:val="005118BE"/>
    <w:rsid w:val="00512585"/>
    <w:rsid w:val="00525415"/>
    <w:rsid w:val="00536A97"/>
    <w:rsid w:val="00537A28"/>
    <w:rsid w:val="00557206"/>
    <w:rsid w:val="00564BB6"/>
    <w:rsid w:val="00571BF5"/>
    <w:rsid w:val="00590B74"/>
    <w:rsid w:val="005A0878"/>
    <w:rsid w:val="005C2A52"/>
    <w:rsid w:val="005C4AE6"/>
    <w:rsid w:val="005F4496"/>
    <w:rsid w:val="00626688"/>
    <w:rsid w:val="00637E64"/>
    <w:rsid w:val="00655BA8"/>
    <w:rsid w:val="006A5C8B"/>
    <w:rsid w:val="00713FB2"/>
    <w:rsid w:val="00733890"/>
    <w:rsid w:val="00745547"/>
    <w:rsid w:val="00764AB6"/>
    <w:rsid w:val="0077287E"/>
    <w:rsid w:val="007D137B"/>
    <w:rsid w:val="007F328C"/>
    <w:rsid w:val="007F5EFC"/>
    <w:rsid w:val="00817AB9"/>
    <w:rsid w:val="00817FF2"/>
    <w:rsid w:val="00826863"/>
    <w:rsid w:val="0085630D"/>
    <w:rsid w:val="00877467"/>
    <w:rsid w:val="0088456B"/>
    <w:rsid w:val="00896704"/>
    <w:rsid w:val="008A2294"/>
    <w:rsid w:val="008B0DA5"/>
    <w:rsid w:val="008C3BCA"/>
    <w:rsid w:val="0090719D"/>
    <w:rsid w:val="00917BF5"/>
    <w:rsid w:val="00952331"/>
    <w:rsid w:val="00957E8C"/>
    <w:rsid w:val="009615BD"/>
    <w:rsid w:val="00964F53"/>
    <w:rsid w:val="00973A7B"/>
    <w:rsid w:val="00986B73"/>
    <w:rsid w:val="00995201"/>
    <w:rsid w:val="009E1014"/>
    <w:rsid w:val="009F0DEA"/>
    <w:rsid w:val="00A04E27"/>
    <w:rsid w:val="00A2361B"/>
    <w:rsid w:val="00AD2340"/>
    <w:rsid w:val="00AE17E0"/>
    <w:rsid w:val="00B21FD7"/>
    <w:rsid w:val="00B31B32"/>
    <w:rsid w:val="00B3373D"/>
    <w:rsid w:val="00B53ABF"/>
    <w:rsid w:val="00B6027D"/>
    <w:rsid w:val="00B71290"/>
    <w:rsid w:val="00B82826"/>
    <w:rsid w:val="00B9380A"/>
    <w:rsid w:val="00BA63C4"/>
    <w:rsid w:val="00C41777"/>
    <w:rsid w:val="00C43A61"/>
    <w:rsid w:val="00C61FA1"/>
    <w:rsid w:val="00C9048F"/>
    <w:rsid w:val="00C93F42"/>
    <w:rsid w:val="00CC1A3B"/>
    <w:rsid w:val="00CD070F"/>
    <w:rsid w:val="00CD0E55"/>
    <w:rsid w:val="00CD6BBF"/>
    <w:rsid w:val="00CE4C2B"/>
    <w:rsid w:val="00D06E03"/>
    <w:rsid w:val="00D26002"/>
    <w:rsid w:val="00D45C2B"/>
    <w:rsid w:val="00D8107C"/>
    <w:rsid w:val="00D84A9E"/>
    <w:rsid w:val="00D86D34"/>
    <w:rsid w:val="00DA0718"/>
    <w:rsid w:val="00DB6855"/>
    <w:rsid w:val="00DD0981"/>
    <w:rsid w:val="00E039EC"/>
    <w:rsid w:val="00E3487D"/>
    <w:rsid w:val="00E434ED"/>
    <w:rsid w:val="00E47FAD"/>
    <w:rsid w:val="00E5075A"/>
    <w:rsid w:val="00E62D8F"/>
    <w:rsid w:val="00E6524D"/>
    <w:rsid w:val="00EB3C40"/>
    <w:rsid w:val="00EB42F2"/>
    <w:rsid w:val="00EB577E"/>
    <w:rsid w:val="00EC7DF5"/>
    <w:rsid w:val="00ED5F0F"/>
    <w:rsid w:val="00ED7065"/>
    <w:rsid w:val="00EF3078"/>
    <w:rsid w:val="00F158A5"/>
    <w:rsid w:val="00F17BB5"/>
    <w:rsid w:val="00F31A04"/>
    <w:rsid w:val="00F33496"/>
    <w:rsid w:val="00F353B0"/>
    <w:rsid w:val="00F86B67"/>
    <w:rsid w:val="00FC10EE"/>
    <w:rsid w:val="00FC6E22"/>
    <w:rsid w:val="00FD1617"/>
    <w:rsid w:val="00FD5F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BEBAD"/>
  <w15:docId w15:val="{CBBB611D-E6A5-48B1-BA0A-D52F5E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1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56B"/>
  </w:style>
  <w:style w:type="paragraph" w:styleId="Footer">
    <w:name w:val="footer"/>
    <w:basedOn w:val="Normal"/>
    <w:link w:val="FooterChar"/>
    <w:uiPriority w:val="99"/>
    <w:unhideWhenUsed/>
    <w:rsid w:val="0088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56B"/>
  </w:style>
  <w:style w:type="paragraph" w:styleId="ListParagraph">
    <w:name w:val="List Paragraph"/>
    <w:basedOn w:val="Normal"/>
    <w:uiPriority w:val="34"/>
    <w:qFormat/>
    <w:rsid w:val="005A0878"/>
    <w:pPr>
      <w:ind w:left="720"/>
      <w:contextualSpacing/>
    </w:pPr>
  </w:style>
  <w:style w:type="table" w:styleId="TableGrid">
    <w:name w:val="Table Grid"/>
    <w:basedOn w:val="TableNormal"/>
    <w:uiPriority w:val="59"/>
    <w:rsid w:val="00D0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D350D"/>
  </w:style>
  <w:style w:type="character" w:customStyle="1" w:styleId="CommentTextChar">
    <w:name w:val="Comment Text Char"/>
    <w:basedOn w:val="DefaultParagraphFont"/>
    <w:link w:val="CommentText"/>
    <w:uiPriority w:val="99"/>
    <w:rsid w:val="000D35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5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50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7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2023-02-28T08:00:00+00:00</Approved_x0020_Date>
    <Uploaded xmlns="7fd00f9a-458a-471e-b455-ad7d7b212f2b">false</Uploaded>
    <Folder_x0020_Path xmlns="7fd00f9a-458a-471e-b455-ad7d7b212f2b">/files/ltc/doc/poly1020.docx</Folder_x0020_Path>
    <Folder_1 xmlns="7fd00f9a-458a-471e-b455-ad7d7b212f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a975bbfb5fa1518ca3a151c71deb7565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7c3f149e6d4fb0325423c91f2c096da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A76D-4654-43C3-9BC7-30CCE67D5A87}">
  <ds:schemaRefs>
    <ds:schemaRef ds:uri="http://schemas.microsoft.com/office/2006/metadata/properties"/>
    <ds:schemaRef ds:uri="http://schemas.microsoft.com/office/infopath/2007/PartnerControls"/>
    <ds:schemaRef ds:uri="54702910-f6d2-4863-b108-84849bc2335a"/>
  </ds:schemaRefs>
</ds:datastoreItem>
</file>

<file path=customXml/itemProps2.xml><?xml version="1.0" encoding="utf-8"?>
<ds:datastoreItem xmlns:ds="http://schemas.openxmlformats.org/officeDocument/2006/customXml" ds:itemID="{A2F564C3-0C7D-464B-B6AE-BD80C17BB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34884-7B03-4DAB-94CC-DE4002845A7C}"/>
</file>

<file path=customXml/itemProps4.xml><?xml version="1.0" encoding="utf-8"?>
<ds:datastoreItem xmlns:ds="http://schemas.openxmlformats.org/officeDocument/2006/customXml" ds:itemID="{BA08EFF5-4573-4BBD-B2D2-1409AB73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poly1020.docx</dc:title>
  <dc:subject/>
  <dc:creator>Kathy Siedlaczek</dc:creator>
  <cp:keywords/>
  <cp:lastModifiedBy>Kathy Rogers</cp:lastModifiedBy>
  <cp:revision>2</cp:revision>
  <cp:lastPrinted>2022-01-24T16:40:00Z</cp:lastPrinted>
  <dcterms:created xsi:type="dcterms:W3CDTF">2023-02-28T20:53:00Z</dcterms:created>
  <dcterms:modified xsi:type="dcterms:W3CDTF">2023-02-28T20:53:00Z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2c770c04-b4fb-4428-881b-0e95a35e696e,2;394b9a4b-c913-4671-808b-dfaeb06233e3,3;394b9a4b-c913-4671-808b-dfaeb06233e3,3;394b9a4b-c913-4671-808b-dfaeb06233e3,3;394b9a4b-c913-4671-808b-dfaeb06233e3,4;394b9a4b-c913-4671-808b-dfaeb06233e3,4;394b9a4b-c913-4671-808b-dfaeb06233e3,5;</vt:lpwstr>
  </property>
  <property fmtid="{D5CDD505-2E9C-101B-9397-08002B2CF9AE}" pid="4" name="Uploaded">
    <vt:bool>false</vt:bool>
  </property>
</Properties>
</file>