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19" w:rsidRPr="00B56BD4" w:rsidRDefault="00893219" w:rsidP="005E32FA">
      <w:pPr>
        <w:jc w:val="center"/>
        <w:rPr>
          <w:b/>
        </w:rPr>
      </w:pPr>
      <w:r w:rsidRPr="00B56BD4">
        <w:rPr>
          <w:b/>
        </w:rPr>
        <w:t>2018</w:t>
      </w:r>
      <w:r w:rsidR="008D6E4C" w:rsidRPr="00B56BD4">
        <w:rPr>
          <w:b/>
        </w:rPr>
        <w:t>–</w:t>
      </w:r>
      <w:r w:rsidRPr="00B56BD4">
        <w:rPr>
          <w:b/>
        </w:rPr>
        <w:t>2019</w:t>
      </w:r>
    </w:p>
    <w:p w:rsidR="00893219" w:rsidRPr="005E32FA" w:rsidRDefault="00893219" w:rsidP="005E32FA"/>
    <w:p w:rsidR="00893219" w:rsidRPr="005E32FA" w:rsidRDefault="00893219" w:rsidP="005E32FA">
      <w:pPr>
        <w:spacing w:after="0"/>
        <w:rPr>
          <w:b/>
        </w:rPr>
      </w:pPr>
      <w:r w:rsidRPr="005E32FA">
        <w:rPr>
          <w:b/>
        </w:rPr>
        <w:t>Kirsty Barclay-</w:t>
      </w:r>
      <w:proofErr w:type="spellStart"/>
      <w:r w:rsidRPr="005E32FA">
        <w:rPr>
          <w:b/>
        </w:rPr>
        <w:t>Estrup</w:t>
      </w:r>
      <w:proofErr w:type="spellEnd"/>
      <w:r w:rsidR="00AB0F6B" w:rsidRPr="005E32FA">
        <w:rPr>
          <w:b/>
        </w:rPr>
        <w:t>,</w:t>
      </w:r>
      <w:r w:rsidRPr="005E32FA">
        <w:rPr>
          <w:b/>
        </w:rPr>
        <w:t xml:space="preserve"> Ins</w:t>
      </w:r>
      <w:r w:rsidR="00AB0F6B" w:rsidRPr="005E32FA">
        <w:rPr>
          <w:b/>
        </w:rPr>
        <w:t xml:space="preserve">tructor, Communications, </w:t>
      </w:r>
      <w:proofErr w:type="spellStart"/>
      <w:r w:rsidR="00AB0F6B" w:rsidRPr="005E32FA">
        <w:rPr>
          <w:b/>
        </w:rPr>
        <w:t>SoCAS</w:t>
      </w:r>
      <w:proofErr w:type="spellEnd"/>
    </w:p>
    <w:p w:rsidR="00AB0F6B" w:rsidRPr="005E32FA" w:rsidRDefault="00893219" w:rsidP="005E32FA">
      <w:pPr>
        <w:spacing w:after="0"/>
      </w:pPr>
      <w:r w:rsidRPr="005E32FA">
        <w:t xml:space="preserve">Project: Using </w:t>
      </w:r>
      <w:proofErr w:type="spellStart"/>
      <w:r w:rsidRPr="005E32FA">
        <w:t>DragonSpeak</w:t>
      </w:r>
      <w:proofErr w:type="spellEnd"/>
      <w:r w:rsidRPr="005E32FA">
        <w:t xml:space="preserve"> voice recognition software</w:t>
      </w:r>
      <w:r w:rsidR="00AB0F6B" w:rsidRPr="005E32FA">
        <w:t>—</w:t>
      </w:r>
      <w:r w:rsidRPr="005E32FA">
        <w:t>applications for marking, teachin</w:t>
      </w:r>
      <w:r w:rsidR="00AB0F6B" w:rsidRPr="005E32FA">
        <w:t>g and generating documentation</w:t>
      </w:r>
    </w:p>
    <w:p w:rsidR="00CA499A" w:rsidRPr="005E32FA" w:rsidRDefault="00AB0F6B" w:rsidP="005E32FA">
      <w:pPr>
        <w:spacing w:after="0"/>
      </w:pPr>
      <w:r w:rsidRPr="005E32FA">
        <w:t>Grant: $3500</w:t>
      </w:r>
    </w:p>
    <w:p w:rsidR="00893219" w:rsidRPr="005E32FA" w:rsidRDefault="00893219" w:rsidP="005E32FA">
      <w:pPr>
        <w:spacing w:after="0"/>
      </w:pPr>
    </w:p>
    <w:p w:rsidR="00AB0F6B" w:rsidRPr="005E32FA" w:rsidRDefault="00893219" w:rsidP="005E32FA">
      <w:pPr>
        <w:spacing w:after="0"/>
        <w:rPr>
          <w:b/>
        </w:rPr>
      </w:pPr>
      <w:r w:rsidRPr="005E32FA">
        <w:rPr>
          <w:b/>
        </w:rPr>
        <w:t xml:space="preserve">Michal </w:t>
      </w:r>
      <w:proofErr w:type="spellStart"/>
      <w:r w:rsidRPr="005E32FA">
        <w:rPr>
          <w:b/>
        </w:rPr>
        <w:t>Aibin</w:t>
      </w:r>
      <w:proofErr w:type="spellEnd"/>
      <w:r w:rsidR="00AB0F6B" w:rsidRPr="005E32FA">
        <w:rPr>
          <w:b/>
        </w:rPr>
        <w:t xml:space="preserve"> </w:t>
      </w:r>
      <w:r w:rsidR="0023573E">
        <w:rPr>
          <w:b/>
        </w:rPr>
        <w:t>and</w:t>
      </w:r>
      <w:r w:rsidRPr="005E32FA">
        <w:rPr>
          <w:b/>
        </w:rPr>
        <w:t xml:space="preserve"> Aaron Hunter</w:t>
      </w:r>
      <w:r w:rsidR="00AB0F6B" w:rsidRPr="005E32FA">
        <w:rPr>
          <w:b/>
        </w:rPr>
        <w:t xml:space="preserve">, Instructors, Computing, </w:t>
      </w:r>
      <w:proofErr w:type="spellStart"/>
      <w:r w:rsidR="00AB0F6B" w:rsidRPr="005E32FA">
        <w:rPr>
          <w:b/>
        </w:rPr>
        <w:t>SoCAS</w:t>
      </w:r>
      <w:proofErr w:type="spellEnd"/>
    </w:p>
    <w:p w:rsidR="00AB0F6B" w:rsidRPr="005E32FA" w:rsidRDefault="00893219" w:rsidP="005E32FA">
      <w:pPr>
        <w:spacing w:after="0"/>
      </w:pPr>
      <w:r w:rsidRPr="005E32FA">
        <w:t>Project: Flip-blended classroom research</w:t>
      </w:r>
    </w:p>
    <w:p w:rsidR="00893219" w:rsidRPr="005E32FA" w:rsidRDefault="00AB0F6B" w:rsidP="005E32FA">
      <w:pPr>
        <w:spacing w:after="0"/>
      </w:pPr>
      <w:r w:rsidRPr="005E32FA">
        <w:t>Grant: $5000</w:t>
      </w:r>
    </w:p>
    <w:p w:rsidR="00893219" w:rsidRPr="005E32FA" w:rsidRDefault="00893219" w:rsidP="005E32FA">
      <w:pPr>
        <w:spacing w:after="0"/>
      </w:pPr>
    </w:p>
    <w:p w:rsidR="00AB0F6B" w:rsidRPr="005E32FA" w:rsidRDefault="00893219" w:rsidP="005E32FA">
      <w:pPr>
        <w:spacing w:after="0"/>
        <w:rPr>
          <w:b/>
        </w:rPr>
      </w:pPr>
      <w:r w:rsidRPr="005E32FA">
        <w:rPr>
          <w:b/>
        </w:rPr>
        <w:t xml:space="preserve">Amir </w:t>
      </w:r>
      <w:proofErr w:type="spellStart"/>
      <w:r w:rsidRPr="005E32FA">
        <w:rPr>
          <w:b/>
        </w:rPr>
        <w:t>Amintabar</w:t>
      </w:r>
      <w:proofErr w:type="spellEnd"/>
      <w:r w:rsidR="00F764EF" w:rsidRPr="005E32FA">
        <w:rPr>
          <w:b/>
        </w:rPr>
        <w:t xml:space="preserve"> </w:t>
      </w:r>
      <w:r w:rsidR="0023573E">
        <w:rPr>
          <w:b/>
        </w:rPr>
        <w:t>and</w:t>
      </w:r>
      <w:bookmarkStart w:id="0" w:name="_GoBack"/>
      <w:bookmarkEnd w:id="0"/>
      <w:r w:rsidR="00F764EF" w:rsidRPr="005E32FA">
        <w:rPr>
          <w:b/>
        </w:rPr>
        <w:t xml:space="preserve"> Carly Orr, CST, </w:t>
      </w:r>
      <w:proofErr w:type="spellStart"/>
      <w:r w:rsidR="00F764EF" w:rsidRPr="005E32FA">
        <w:rPr>
          <w:b/>
        </w:rPr>
        <w:t>SoCAS</w:t>
      </w:r>
      <w:proofErr w:type="spellEnd"/>
    </w:p>
    <w:p w:rsidR="00F764EF" w:rsidRPr="005E32FA" w:rsidRDefault="00893219" w:rsidP="005E32FA">
      <w:pPr>
        <w:spacing w:after="0"/>
      </w:pPr>
      <w:r w:rsidRPr="005E32FA">
        <w:t xml:space="preserve">Project: Practical </w:t>
      </w:r>
      <w:r w:rsidR="00F764EF" w:rsidRPr="005E32FA">
        <w:t>t</w:t>
      </w:r>
      <w:r w:rsidRPr="005E32FA">
        <w:t xml:space="preserve">eam </w:t>
      </w:r>
      <w:r w:rsidR="00F764EF" w:rsidRPr="005E32FA">
        <w:t>m</w:t>
      </w:r>
      <w:r w:rsidRPr="005E32FA">
        <w:t>embe</w:t>
      </w:r>
      <w:r w:rsidR="00F764EF" w:rsidRPr="005E32FA">
        <w:t>r evaluation (Phase 2)</w:t>
      </w:r>
    </w:p>
    <w:p w:rsidR="00893219" w:rsidRPr="005E32FA" w:rsidRDefault="00F764EF" w:rsidP="005E32FA">
      <w:pPr>
        <w:spacing w:after="0"/>
      </w:pPr>
      <w:r w:rsidRPr="005E32FA">
        <w:t>Grant: $10,000</w:t>
      </w:r>
    </w:p>
    <w:p w:rsidR="00893219" w:rsidRPr="005E32FA" w:rsidRDefault="00893219" w:rsidP="005E32FA">
      <w:pPr>
        <w:spacing w:after="0"/>
      </w:pPr>
    </w:p>
    <w:p w:rsidR="00F764EF" w:rsidRPr="005E32FA" w:rsidRDefault="00893219" w:rsidP="005E32FA">
      <w:pPr>
        <w:spacing w:after="0"/>
        <w:rPr>
          <w:b/>
        </w:rPr>
      </w:pPr>
      <w:r w:rsidRPr="005E32FA">
        <w:rPr>
          <w:b/>
        </w:rPr>
        <w:t>Lin Brander, Specialized Faculty/Library</w:t>
      </w:r>
      <w:r w:rsidR="00B56BD4">
        <w:rPr>
          <w:b/>
        </w:rPr>
        <w:t>;</w:t>
      </w:r>
      <w:r w:rsidR="00F764EF" w:rsidRPr="005E32FA">
        <w:rPr>
          <w:b/>
        </w:rPr>
        <w:t xml:space="preserve"> </w:t>
      </w:r>
      <w:r w:rsidRPr="005E32FA">
        <w:rPr>
          <w:b/>
        </w:rPr>
        <w:t>Rosario Passos,</w:t>
      </w:r>
      <w:r w:rsidR="00F764EF" w:rsidRPr="005E32FA">
        <w:rPr>
          <w:b/>
        </w:rPr>
        <w:t xml:space="preserve"> Specialized Faculty, IDC/LTC</w:t>
      </w:r>
    </w:p>
    <w:p w:rsidR="00F764EF" w:rsidRPr="005E32FA" w:rsidRDefault="00893219" w:rsidP="005E32FA">
      <w:pPr>
        <w:spacing w:after="0"/>
      </w:pPr>
      <w:r w:rsidRPr="005E32FA">
        <w:t>Project:</w:t>
      </w:r>
      <w:r w:rsidR="00F764EF" w:rsidRPr="005E32FA">
        <w:t xml:space="preserve"> </w:t>
      </w:r>
      <w:proofErr w:type="spellStart"/>
      <w:r w:rsidRPr="005E32FA">
        <w:t>Pressbooks</w:t>
      </w:r>
      <w:proofErr w:type="spellEnd"/>
      <w:r w:rsidRPr="005E32FA">
        <w:t>/Workshops</w:t>
      </w:r>
    </w:p>
    <w:p w:rsidR="00893219" w:rsidRPr="005E32FA" w:rsidRDefault="00F764EF" w:rsidP="005E32FA">
      <w:pPr>
        <w:spacing w:after="0"/>
      </w:pPr>
      <w:r w:rsidRPr="005E32FA">
        <w:t>Grant: $2500</w:t>
      </w:r>
    </w:p>
    <w:p w:rsidR="00893219" w:rsidRPr="005E32FA" w:rsidRDefault="00893219" w:rsidP="005E32FA">
      <w:pPr>
        <w:spacing w:after="0"/>
      </w:pPr>
    </w:p>
    <w:p w:rsidR="008D6E4C" w:rsidRPr="005E32FA" w:rsidRDefault="00893219" w:rsidP="005E32FA">
      <w:pPr>
        <w:spacing w:after="0"/>
        <w:rPr>
          <w:b/>
        </w:rPr>
      </w:pPr>
      <w:proofErr w:type="spellStart"/>
      <w:r w:rsidRPr="005E32FA">
        <w:rPr>
          <w:b/>
        </w:rPr>
        <w:t>Juliane</w:t>
      </w:r>
      <w:proofErr w:type="spellEnd"/>
      <w:r w:rsidR="008D6E4C" w:rsidRPr="005E32FA">
        <w:rPr>
          <w:b/>
        </w:rPr>
        <w:t xml:space="preserve"> de la </w:t>
      </w:r>
      <w:proofErr w:type="spellStart"/>
      <w:r w:rsidR="008D6E4C" w:rsidRPr="005E32FA">
        <w:rPr>
          <w:b/>
        </w:rPr>
        <w:t>Campa</w:t>
      </w:r>
      <w:proofErr w:type="spellEnd"/>
      <w:r w:rsidR="008D6E4C" w:rsidRPr="005E32FA">
        <w:rPr>
          <w:b/>
        </w:rPr>
        <w:t>, Instructor, ISEP</w:t>
      </w:r>
    </w:p>
    <w:p w:rsidR="008D6E4C" w:rsidRPr="005E32FA" w:rsidRDefault="00893219" w:rsidP="005E32FA">
      <w:pPr>
        <w:spacing w:after="0"/>
      </w:pPr>
      <w:r w:rsidRPr="005E32FA">
        <w:t>Project: ISEP</w:t>
      </w:r>
      <w:r w:rsidR="008D6E4C" w:rsidRPr="005E32FA">
        <w:t xml:space="preserve"> on-line pronunciation project</w:t>
      </w:r>
    </w:p>
    <w:p w:rsidR="00893219" w:rsidRPr="005E32FA" w:rsidRDefault="008D6E4C" w:rsidP="005E32FA">
      <w:pPr>
        <w:spacing w:after="0"/>
      </w:pPr>
      <w:r w:rsidRPr="005E32FA">
        <w:t>Grant: $5000</w:t>
      </w:r>
    </w:p>
    <w:p w:rsidR="00893219" w:rsidRPr="005E32FA" w:rsidRDefault="00893219" w:rsidP="005E32FA">
      <w:pPr>
        <w:spacing w:after="0"/>
      </w:pPr>
    </w:p>
    <w:p w:rsidR="00FE5CC7" w:rsidRPr="005E32FA" w:rsidRDefault="00893219" w:rsidP="005E32FA">
      <w:pPr>
        <w:spacing w:after="0"/>
        <w:rPr>
          <w:b/>
        </w:rPr>
      </w:pPr>
      <w:r w:rsidRPr="005E32FA">
        <w:rPr>
          <w:b/>
        </w:rPr>
        <w:t>Connie Evans, SoHS Collaborati</w:t>
      </w:r>
      <w:r w:rsidR="00FE5CC7" w:rsidRPr="005E32FA">
        <w:rPr>
          <w:b/>
        </w:rPr>
        <w:t>ve Practice Co-</w:t>
      </w:r>
      <w:proofErr w:type="spellStart"/>
      <w:r w:rsidR="00FE5CC7" w:rsidRPr="005E32FA">
        <w:rPr>
          <w:b/>
        </w:rPr>
        <w:t>ordinator</w:t>
      </w:r>
      <w:proofErr w:type="spellEnd"/>
      <w:r w:rsidR="00FE5CC7" w:rsidRPr="005E32FA">
        <w:rPr>
          <w:b/>
        </w:rPr>
        <w:t>, SoHS</w:t>
      </w:r>
    </w:p>
    <w:p w:rsidR="00FE5CC7" w:rsidRPr="005E32FA" w:rsidRDefault="00893219" w:rsidP="005E32FA">
      <w:pPr>
        <w:spacing w:after="0"/>
      </w:pPr>
      <w:r w:rsidRPr="005E32FA">
        <w:t>Project:</w:t>
      </w:r>
      <w:r w:rsidR="00F764EF" w:rsidRPr="005E32FA">
        <w:t xml:space="preserve"> </w:t>
      </w:r>
      <w:r w:rsidRPr="005E32FA">
        <w:t>Strategies to influence an inter-pr</w:t>
      </w:r>
      <w:r w:rsidR="00FE5CC7" w:rsidRPr="005E32FA">
        <w:t>ofessional culture in the SoHS</w:t>
      </w:r>
    </w:p>
    <w:p w:rsidR="00AB0F6B" w:rsidRPr="005E32FA" w:rsidRDefault="00FE5CC7" w:rsidP="005E32FA">
      <w:pPr>
        <w:spacing w:after="0"/>
      </w:pPr>
      <w:r w:rsidRPr="005E32FA">
        <w:t>Grant: $2400</w:t>
      </w:r>
    </w:p>
    <w:p w:rsidR="00893219" w:rsidRPr="005E32FA" w:rsidRDefault="00893219" w:rsidP="005E32FA">
      <w:pPr>
        <w:spacing w:after="0"/>
      </w:pPr>
    </w:p>
    <w:p w:rsidR="001C459A" w:rsidRPr="005E32FA" w:rsidRDefault="00893219" w:rsidP="005E32FA">
      <w:pPr>
        <w:spacing w:after="0"/>
      </w:pPr>
      <w:r w:rsidRPr="005E32FA">
        <w:rPr>
          <w:b/>
        </w:rPr>
        <w:t>Erin Friesen, Program Head</w:t>
      </w:r>
      <w:r w:rsidR="001C459A" w:rsidRPr="005E32FA">
        <w:rPr>
          <w:b/>
        </w:rPr>
        <w:t>,</w:t>
      </w:r>
      <w:r w:rsidRPr="005E32FA">
        <w:rPr>
          <w:b/>
        </w:rPr>
        <w:t xml:space="preserve"> Food Technology, SoHS</w:t>
      </w:r>
      <w:r w:rsidR="001C459A" w:rsidRPr="005E32FA">
        <w:rPr>
          <w:b/>
        </w:rPr>
        <w:t>;</w:t>
      </w:r>
      <w:r w:rsidRPr="005E32FA">
        <w:rPr>
          <w:b/>
        </w:rPr>
        <w:t xml:space="preserve"> Rebecca Robertson, Research Associate, Food,</w:t>
      </w:r>
      <w:r w:rsidRPr="005E32FA">
        <w:t xml:space="preserve"> NRG, CARI</w:t>
      </w:r>
      <w:r w:rsidR="001C459A" w:rsidRPr="005E32FA">
        <w:t>;</w:t>
      </w:r>
      <w:r w:rsidRPr="005E32FA">
        <w:t xml:space="preserve"> Hong </w:t>
      </w:r>
      <w:proofErr w:type="spellStart"/>
      <w:r w:rsidRPr="005E32FA">
        <w:t>Sy</w:t>
      </w:r>
      <w:proofErr w:type="spellEnd"/>
      <w:r w:rsidRPr="005E32FA">
        <w:t>, Analyst, NRG, CARI</w:t>
      </w:r>
    </w:p>
    <w:p w:rsidR="001C459A" w:rsidRPr="005E32FA" w:rsidRDefault="00893219" w:rsidP="005E32FA">
      <w:pPr>
        <w:spacing w:after="0"/>
      </w:pPr>
      <w:r w:rsidRPr="005E32FA">
        <w:t>Project:</w:t>
      </w:r>
      <w:r w:rsidR="00F764EF" w:rsidRPr="005E32FA">
        <w:t xml:space="preserve"> </w:t>
      </w:r>
      <w:r w:rsidRPr="005E32FA">
        <w:t xml:space="preserve">BC </w:t>
      </w:r>
      <w:r w:rsidR="00246CED" w:rsidRPr="005E32FA">
        <w:t>f</w:t>
      </w:r>
      <w:r w:rsidRPr="005E32FA">
        <w:t xml:space="preserve">ood </w:t>
      </w:r>
      <w:r w:rsidR="00246CED" w:rsidRPr="005E32FA">
        <w:t>i</w:t>
      </w:r>
      <w:r w:rsidRPr="005E32FA">
        <w:t xml:space="preserve">ndustry </w:t>
      </w:r>
      <w:r w:rsidR="00246CED" w:rsidRPr="005E32FA">
        <w:t>l</w:t>
      </w:r>
      <w:r w:rsidRPr="005E32FA">
        <w:t xml:space="preserve">earning </w:t>
      </w:r>
      <w:r w:rsidR="00246CED" w:rsidRPr="005E32FA">
        <w:t>n</w:t>
      </w:r>
      <w:r w:rsidRPr="005E32FA">
        <w:t>eeds</w:t>
      </w:r>
    </w:p>
    <w:p w:rsidR="00893219" w:rsidRPr="005E32FA" w:rsidRDefault="0013257B" w:rsidP="005E32FA">
      <w:pPr>
        <w:spacing w:after="0"/>
      </w:pPr>
      <w:r w:rsidRPr="005E32FA">
        <w:t xml:space="preserve">Grant: </w:t>
      </w:r>
      <w:r w:rsidR="001C459A" w:rsidRPr="005E32FA">
        <w:t>$6000</w:t>
      </w:r>
    </w:p>
    <w:p w:rsidR="00893219" w:rsidRPr="005E32FA" w:rsidRDefault="00893219" w:rsidP="005E32FA">
      <w:pPr>
        <w:spacing w:after="0"/>
      </w:pPr>
    </w:p>
    <w:p w:rsidR="00B85BA0" w:rsidRPr="005E32FA" w:rsidRDefault="00893219" w:rsidP="005E32FA">
      <w:pPr>
        <w:spacing w:after="0"/>
        <w:rPr>
          <w:b/>
        </w:rPr>
      </w:pPr>
      <w:r w:rsidRPr="005E32FA">
        <w:rPr>
          <w:b/>
        </w:rPr>
        <w:t>Alex Hebert, PTS Instructor</w:t>
      </w:r>
      <w:r w:rsidR="00246CED" w:rsidRPr="005E32FA">
        <w:rPr>
          <w:b/>
        </w:rPr>
        <w:t>,</w:t>
      </w:r>
      <w:r w:rsidRPr="005E32FA">
        <w:rPr>
          <w:b/>
        </w:rPr>
        <w:t xml:space="preserve"> CESA, </w:t>
      </w:r>
      <w:proofErr w:type="spellStart"/>
      <w:r w:rsidRPr="005E32FA">
        <w:rPr>
          <w:b/>
        </w:rPr>
        <w:t>SoCE</w:t>
      </w:r>
      <w:proofErr w:type="spellEnd"/>
    </w:p>
    <w:p w:rsidR="00B85BA0" w:rsidRPr="005E32FA" w:rsidRDefault="00893219" w:rsidP="005E32FA">
      <w:pPr>
        <w:spacing w:after="0"/>
      </w:pPr>
      <w:r w:rsidRPr="005E32FA">
        <w:t>Project: Factor Four Energy and Living Lab</w:t>
      </w:r>
    </w:p>
    <w:p w:rsidR="00893219" w:rsidRPr="005E32FA" w:rsidRDefault="00B85BA0" w:rsidP="005E32FA">
      <w:pPr>
        <w:spacing w:after="0"/>
      </w:pPr>
      <w:r w:rsidRPr="005E32FA">
        <w:t>Grant: $4000</w:t>
      </w:r>
    </w:p>
    <w:p w:rsidR="00893219" w:rsidRPr="005E32FA" w:rsidRDefault="00893219" w:rsidP="005E32FA">
      <w:pPr>
        <w:spacing w:after="0"/>
      </w:pPr>
    </w:p>
    <w:p w:rsidR="002024FB" w:rsidRPr="005E32FA" w:rsidRDefault="00893219" w:rsidP="005E32FA">
      <w:pPr>
        <w:spacing w:after="0"/>
        <w:rPr>
          <w:b/>
        </w:rPr>
      </w:pPr>
      <w:r w:rsidRPr="005E32FA">
        <w:rPr>
          <w:b/>
        </w:rPr>
        <w:t xml:space="preserve">Naveen </w:t>
      </w:r>
      <w:proofErr w:type="spellStart"/>
      <w:r w:rsidRPr="005E32FA">
        <w:rPr>
          <w:b/>
        </w:rPr>
        <w:t>Jit</w:t>
      </w:r>
      <w:proofErr w:type="spellEnd"/>
      <w:r w:rsidRPr="005E32FA">
        <w:rPr>
          <w:b/>
        </w:rPr>
        <w:t xml:space="preserve">, Instructor, Automotive, </w:t>
      </w:r>
      <w:proofErr w:type="spellStart"/>
      <w:r w:rsidRPr="005E32FA">
        <w:rPr>
          <w:b/>
        </w:rPr>
        <w:t>SoT</w:t>
      </w:r>
      <w:proofErr w:type="spellEnd"/>
    </w:p>
    <w:p w:rsidR="002024FB" w:rsidRPr="005E32FA" w:rsidRDefault="00893219" w:rsidP="005E32FA">
      <w:pPr>
        <w:spacing w:after="0"/>
      </w:pPr>
      <w:r w:rsidRPr="005E32FA">
        <w:t>Project:</w:t>
      </w:r>
      <w:r w:rsidR="00F764EF" w:rsidRPr="005E32FA">
        <w:t xml:space="preserve"> </w:t>
      </w:r>
      <w:r w:rsidRPr="005E32FA">
        <w:t>Connected Learning (cont’d)</w:t>
      </w:r>
    </w:p>
    <w:p w:rsidR="00893219" w:rsidRPr="005E32FA" w:rsidRDefault="002024FB" w:rsidP="005E32FA">
      <w:pPr>
        <w:spacing w:after="0"/>
      </w:pPr>
      <w:r w:rsidRPr="005E32FA">
        <w:t>Grant: $5650</w:t>
      </w:r>
    </w:p>
    <w:p w:rsidR="00893219" w:rsidRPr="005E32FA" w:rsidRDefault="00893219" w:rsidP="005E32FA">
      <w:pPr>
        <w:spacing w:after="0"/>
      </w:pPr>
    </w:p>
    <w:p w:rsidR="00AB2A36" w:rsidRPr="005E32FA" w:rsidRDefault="00893219" w:rsidP="005E32FA">
      <w:pPr>
        <w:spacing w:after="0"/>
        <w:rPr>
          <w:b/>
        </w:rPr>
      </w:pPr>
      <w:r w:rsidRPr="005E32FA">
        <w:rPr>
          <w:b/>
        </w:rPr>
        <w:t>Bonnie Johnston</w:t>
      </w:r>
      <w:r w:rsidR="00AB2A36" w:rsidRPr="005E32FA">
        <w:rPr>
          <w:b/>
        </w:rPr>
        <w:t>, Specialized Faculty, IDC/LTC</w:t>
      </w:r>
    </w:p>
    <w:p w:rsidR="00AB2A36" w:rsidRPr="005E32FA" w:rsidRDefault="00893219" w:rsidP="005E32FA">
      <w:pPr>
        <w:spacing w:after="0"/>
      </w:pPr>
      <w:r w:rsidRPr="005E32FA">
        <w:t xml:space="preserve">Project: Developing and </w:t>
      </w:r>
      <w:r w:rsidR="00AB2A36" w:rsidRPr="005E32FA">
        <w:t>v</w:t>
      </w:r>
      <w:r w:rsidRPr="005E32FA">
        <w:t xml:space="preserve">alidating a </w:t>
      </w:r>
      <w:r w:rsidR="00AB2A36" w:rsidRPr="005E32FA">
        <w:t>t</w:t>
      </w:r>
      <w:r w:rsidRPr="005E32FA">
        <w:t xml:space="preserve">ypology of BCIT </w:t>
      </w:r>
      <w:r w:rsidR="00AB2A36" w:rsidRPr="005E32FA">
        <w:t>o</w:t>
      </w:r>
      <w:r w:rsidRPr="005E32FA">
        <w:t xml:space="preserve">nline </w:t>
      </w:r>
      <w:r w:rsidR="00AB2A36" w:rsidRPr="005E32FA">
        <w:t>c</w:t>
      </w:r>
      <w:r w:rsidRPr="005E32FA">
        <w:t xml:space="preserve">ourse </w:t>
      </w:r>
      <w:r w:rsidR="00AB2A36" w:rsidRPr="005E32FA">
        <w:t>b</w:t>
      </w:r>
      <w:r w:rsidRPr="005E32FA">
        <w:t xml:space="preserve">usiness </w:t>
      </w:r>
      <w:r w:rsidR="00AB2A36" w:rsidRPr="005E32FA">
        <w:t>models</w:t>
      </w:r>
    </w:p>
    <w:p w:rsidR="00893219" w:rsidRPr="005E32FA" w:rsidRDefault="00AB2A36" w:rsidP="005E32FA">
      <w:pPr>
        <w:spacing w:after="0"/>
      </w:pPr>
      <w:r w:rsidRPr="005E32FA">
        <w:t>Grant: $1000</w:t>
      </w:r>
    </w:p>
    <w:p w:rsidR="00893219" w:rsidRPr="005E32FA" w:rsidRDefault="00893219" w:rsidP="005E32FA">
      <w:pPr>
        <w:spacing w:after="0"/>
      </w:pPr>
    </w:p>
    <w:p w:rsidR="00961061" w:rsidRPr="005E32FA" w:rsidRDefault="00893219" w:rsidP="005E32FA">
      <w:pPr>
        <w:spacing w:after="0"/>
        <w:rPr>
          <w:b/>
        </w:rPr>
      </w:pPr>
      <w:r w:rsidRPr="005E32FA">
        <w:rPr>
          <w:b/>
        </w:rPr>
        <w:t xml:space="preserve">James Peterson, Communications, </w:t>
      </w:r>
      <w:proofErr w:type="spellStart"/>
      <w:r w:rsidRPr="005E32FA">
        <w:rPr>
          <w:b/>
        </w:rPr>
        <w:t>SoCAS</w:t>
      </w:r>
      <w:proofErr w:type="spellEnd"/>
    </w:p>
    <w:p w:rsidR="00961061" w:rsidRPr="005E32FA" w:rsidRDefault="00893219" w:rsidP="005E32FA">
      <w:pPr>
        <w:spacing w:after="0"/>
      </w:pPr>
      <w:r w:rsidRPr="005E32FA">
        <w:t>Project: Onboarding new instructors (Part 2)</w:t>
      </w:r>
    </w:p>
    <w:p w:rsidR="00893219" w:rsidRPr="005E32FA" w:rsidRDefault="00961061" w:rsidP="005E32FA">
      <w:pPr>
        <w:spacing w:after="0"/>
      </w:pPr>
      <w:r w:rsidRPr="005E32FA">
        <w:lastRenderedPageBreak/>
        <w:t>Grant: $5000</w:t>
      </w:r>
    </w:p>
    <w:p w:rsidR="00804825" w:rsidRPr="005E32FA" w:rsidRDefault="00804825" w:rsidP="005E32FA">
      <w:pPr>
        <w:spacing w:after="0"/>
      </w:pPr>
    </w:p>
    <w:p w:rsidR="00961061" w:rsidRPr="00172DF5" w:rsidRDefault="00804825" w:rsidP="005E32FA">
      <w:pPr>
        <w:spacing w:after="0"/>
        <w:rPr>
          <w:b/>
        </w:rPr>
      </w:pPr>
      <w:r w:rsidRPr="00172DF5">
        <w:rPr>
          <w:b/>
        </w:rPr>
        <w:t xml:space="preserve">Barry </w:t>
      </w:r>
      <w:proofErr w:type="spellStart"/>
      <w:r w:rsidRPr="00172DF5">
        <w:rPr>
          <w:b/>
        </w:rPr>
        <w:t>Pointon</w:t>
      </w:r>
      <w:proofErr w:type="spellEnd"/>
      <w:r w:rsidRPr="00172DF5">
        <w:rPr>
          <w:b/>
        </w:rPr>
        <w:t xml:space="preserve">, Instructor, Physics/Nuclear Medicine, </w:t>
      </w:r>
      <w:proofErr w:type="spellStart"/>
      <w:r w:rsidRPr="00172DF5">
        <w:rPr>
          <w:b/>
        </w:rPr>
        <w:t>SoCAS</w:t>
      </w:r>
      <w:proofErr w:type="spellEnd"/>
      <w:r w:rsidRPr="00172DF5">
        <w:rPr>
          <w:b/>
        </w:rPr>
        <w:t>/SoHS</w:t>
      </w:r>
    </w:p>
    <w:p w:rsidR="00961061" w:rsidRPr="005E32FA" w:rsidRDefault="00804825" w:rsidP="005E32FA">
      <w:pPr>
        <w:spacing w:after="0"/>
      </w:pPr>
      <w:r w:rsidRPr="005E32FA">
        <w:t xml:space="preserve">Project: Exploring </w:t>
      </w:r>
      <w:r w:rsidR="00961061" w:rsidRPr="005E32FA">
        <w:t>n</w:t>
      </w:r>
      <w:r w:rsidRPr="005E32FA">
        <w:t xml:space="preserve">uclear </w:t>
      </w:r>
      <w:r w:rsidR="00961061" w:rsidRPr="005E32FA">
        <w:t>m</w:t>
      </w:r>
      <w:r w:rsidRPr="005E32FA">
        <w:t xml:space="preserve">edicine </w:t>
      </w:r>
      <w:r w:rsidR="00961061" w:rsidRPr="005E32FA">
        <w:t>i</w:t>
      </w:r>
      <w:r w:rsidRPr="005E32FA">
        <w:t xml:space="preserve">maging </w:t>
      </w:r>
      <w:r w:rsidR="00961061" w:rsidRPr="005E32FA">
        <w:t>p</w:t>
      </w:r>
      <w:r w:rsidRPr="005E32FA">
        <w:t xml:space="preserve">hysics and </w:t>
      </w:r>
      <w:r w:rsidR="00961061" w:rsidRPr="005E32FA">
        <w:t>p</w:t>
      </w:r>
      <w:r w:rsidRPr="005E32FA">
        <w:t xml:space="preserve">rinciples in-class </w:t>
      </w:r>
      <w:r w:rsidR="00961061" w:rsidRPr="005E32FA">
        <w:t>u</w:t>
      </w:r>
      <w:r w:rsidRPr="005E32FA">
        <w:t xml:space="preserve">sing a </w:t>
      </w:r>
      <w:r w:rsidR="00961061" w:rsidRPr="005E32FA">
        <w:t>c</w:t>
      </w:r>
      <w:r w:rsidRPr="005E32FA">
        <w:t>omputer</w:t>
      </w:r>
      <w:r w:rsidR="00961061" w:rsidRPr="005E32FA">
        <w:t>-b</w:t>
      </w:r>
      <w:r w:rsidRPr="005E32FA">
        <w:t xml:space="preserve">ased </w:t>
      </w:r>
      <w:r w:rsidR="00961061" w:rsidRPr="005E32FA">
        <w:t>i</w:t>
      </w:r>
      <w:r w:rsidRPr="005E32FA">
        <w:t xml:space="preserve">maging </w:t>
      </w:r>
      <w:r w:rsidR="00961061" w:rsidRPr="005E32FA">
        <w:t>s</w:t>
      </w:r>
      <w:r w:rsidRPr="005E32FA">
        <w:t>imulator (</w:t>
      </w:r>
      <w:proofErr w:type="spellStart"/>
      <w:r w:rsidRPr="005E32FA">
        <w:t>ImSim</w:t>
      </w:r>
      <w:proofErr w:type="spellEnd"/>
      <w:r w:rsidRPr="005E32FA">
        <w:t>)</w:t>
      </w:r>
    </w:p>
    <w:p w:rsidR="00804825" w:rsidRPr="005E32FA" w:rsidRDefault="00961061" w:rsidP="005E32FA">
      <w:pPr>
        <w:spacing w:after="0"/>
      </w:pPr>
      <w:r w:rsidRPr="005E32FA">
        <w:t>Grant: $4000</w:t>
      </w:r>
    </w:p>
    <w:p w:rsidR="00804825" w:rsidRPr="005E32FA" w:rsidRDefault="00804825" w:rsidP="005E32FA">
      <w:pPr>
        <w:spacing w:after="0"/>
      </w:pPr>
    </w:p>
    <w:p w:rsidR="000059FF" w:rsidRPr="00172DF5" w:rsidRDefault="00804825" w:rsidP="005E32FA">
      <w:pPr>
        <w:spacing w:after="0"/>
        <w:rPr>
          <w:b/>
        </w:rPr>
      </w:pPr>
      <w:r w:rsidRPr="00172DF5">
        <w:rPr>
          <w:b/>
        </w:rPr>
        <w:t xml:space="preserve">Eric Saczuk, Instructor, Geomatics Engineering, </w:t>
      </w:r>
      <w:proofErr w:type="spellStart"/>
      <w:r w:rsidRPr="00172DF5">
        <w:rPr>
          <w:b/>
        </w:rPr>
        <w:t>SoCE</w:t>
      </w:r>
      <w:proofErr w:type="spellEnd"/>
    </w:p>
    <w:p w:rsidR="000059FF" w:rsidRPr="005E32FA" w:rsidRDefault="00804825" w:rsidP="005E32FA">
      <w:pPr>
        <w:spacing w:after="0"/>
      </w:pPr>
      <w:r w:rsidRPr="005E32FA">
        <w:t>Project: UAS &amp; Multi-spectral sensors</w:t>
      </w:r>
    </w:p>
    <w:p w:rsidR="00893219" w:rsidRPr="005E32FA" w:rsidRDefault="000059FF" w:rsidP="005E32FA">
      <w:pPr>
        <w:spacing w:after="0"/>
      </w:pPr>
      <w:r w:rsidRPr="005E32FA">
        <w:t>Grant: $5500</w:t>
      </w:r>
    </w:p>
    <w:sectPr w:rsidR="00893219" w:rsidRPr="005E32FA" w:rsidSect="00B40C07">
      <w:pgSz w:w="12240" w:h="15840" w:code="1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19"/>
    <w:rsid w:val="000059FF"/>
    <w:rsid w:val="0013257B"/>
    <w:rsid w:val="00172DF5"/>
    <w:rsid w:val="001C459A"/>
    <w:rsid w:val="001D52ED"/>
    <w:rsid w:val="002024FB"/>
    <w:rsid w:val="0023573E"/>
    <w:rsid w:val="00246CED"/>
    <w:rsid w:val="00453666"/>
    <w:rsid w:val="005E32FA"/>
    <w:rsid w:val="00651F13"/>
    <w:rsid w:val="00804825"/>
    <w:rsid w:val="00893219"/>
    <w:rsid w:val="008D6E4C"/>
    <w:rsid w:val="00961061"/>
    <w:rsid w:val="00A254CF"/>
    <w:rsid w:val="00AB0F6B"/>
    <w:rsid w:val="00AB2A36"/>
    <w:rsid w:val="00B40C07"/>
    <w:rsid w:val="00B56BD4"/>
    <w:rsid w:val="00B85BA0"/>
    <w:rsid w:val="00C64B21"/>
    <w:rsid w:val="00CA499A"/>
    <w:rsid w:val="00D009CB"/>
    <w:rsid w:val="00F764EF"/>
    <w:rsid w:val="00F9167D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577E"/>
  <w15:chartTrackingRefBased/>
  <w15:docId w15:val="{B5B9DEF6-97BA-40A9-92E8-B8392F46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2021-05-11T07:00:00+00:00</Approved_x0020_Date>
    <Uploaded xmlns="7fd00f9a-458a-471e-b455-ad7d7b212f2b">false</Uploaded>
    <Folder_x0020_Path xmlns="7fd00f9a-458a-471e-b455-ad7d7b212f2b">/files/ltc/doc/l_tf_grant_recipients_2018_2019.docx</Folder_x0020_Path>
    <Folder_1 xmlns="7fd00f9a-458a-471e-b455-ad7d7b212f2b">doc</Folder_1>
    <xAppDate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700AE2D9-A8DC-47CC-AE11-7D5D87C6AF60}"/>
</file>

<file path=customXml/itemProps2.xml><?xml version="1.0" encoding="utf-8"?>
<ds:datastoreItem xmlns:ds="http://schemas.openxmlformats.org/officeDocument/2006/customXml" ds:itemID="{F637337F-5A9B-4083-84D0-53D6B9F70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3BBE8-EECF-449D-BD0F-08A673CD3CB5}">
  <ds:schemaRefs>
    <ds:schemaRef ds:uri="http://schemas.microsoft.com/office/2006/metadata/properties"/>
    <ds:schemaRef ds:uri="http://schemas.microsoft.com/office/infopath/2007/PartnerControls"/>
    <ds:schemaRef ds:uri="7fd00f9a-458a-471e-b455-ad7d7b212f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Griffin</dc:creator>
  <cp:keywords/>
  <dc:description/>
  <cp:lastModifiedBy>Laurel Parsons</cp:lastModifiedBy>
  <cp:revision>23</cp:revision>
  <dcterms:created xsi:type="dcterms:W3CDTF">2021-04-30T21:25:00Z</dcterms:created>
  <dcterms:modified xsi:type="dcterms:W3CDTF">2021-05-10T19:08:00Z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  <property fmtid="{D5CDD505-2E9C-101B-9397-08002B2CF9AE}" pid="4" name="WorkflowChangePath">
    <vt:lpwstr>3852382b-f53c-4498-9a6f-133ccc33ad8c,4;3852382b-f53c-4498-9a6f-133ccc33ad8c,4;3852382b-f53c-4498-9a6f-133ccc33ad8c,5;3852382b-f53c-4498-9a6f-133ccc33ad8c,5;3852382b-f53c-4498-9a6f-133ccc33ad8c,6;</vt:lpwstr>
  </property>
</Properties>
</file>