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BB5A3E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 Include</w:t>
      </w:r>
    </w:p>
    <w:p w:rsidR="004D746B" w:rsidRPr="004D746B" w:rsidRDefault="004D746B" w:rsidP="004D746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D746B" w:rsidRDefault="004D746B" w:rsidP="004D746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D746B">
        <w:rPr>
          <w:rFonts w:ascii="Arial" w:hAnsi="Arial" w:cs="Arial"/>
          <w:sz w:val="20"/>
          <w:szCs w:val="20"/>
        </w:rPr>
        <w:t>Structural steel framing.</w:t>
      </w:r>
    </w:p>
    <w:p w:rsidR="004D746B" w:rsidRPr="004D746B" w:rsidRDefault="004D746B" w:rsidP="004D746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B5A3E" w:rsidRDefault="00BB5A3E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General Requirements</w:t>
      </w:r>
    </w:p>
    <w:p w:rsidR="004D746B" w:rsidRPr="004D746B" w:rsidRDefault="004D746B" w:rsidP="004D746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D746B" w:rsidRDefault="004D746B" w:rsidP="004D746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D746B">
        <w:rPr>
          <w:rFonts w:ascii="Arial" w:hAnsi="Arial" w:cs="Arial"/>
          <w:sz w:val="20"/>
          <w:szCs w:val="20"/>
        </w:rPr>
        <w:t>Provide engineered design of load bearing exterior steel stud framing or have subcontractor provide engineering.</w:t>
      </w:r>
    </w:p>
    <w:p w:rsidR="004D746B" w:rsidRPr="004D746B" w:rsidRDefault="004D746B" w:rsidP="004D746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D746B" w:rsidRDefault="004D746B" w:rsidP="004D746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4D746B">
        <w:rPr>
          <w:rFonts w:ascii="Arial" w:hAnsi="Arial" w:cs="Arial"/>
          <w:sz w:val="20"/>
          <w:szCs w:val="20"/>
        </w:rPr>
        <w:t>Fire Resistance Rated Walls and Ceilings: Provide installation requirements of testing agency for wall and ceiling systems detailed on Drawings. Do not vary from specified systems.</w:t>
      </w:r>
    </w:p>
    <w:p w:rsidR="004D746B" w:rsidRPr="004D746B" w:rsidRDefault="004D746B" w:rsidP="004D746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4D746B" w:rsidRPr="004D746B" w:rsidRDefault="004D746B" w:rsidP="004D746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D746B">
        <w:rPr>
          <w:rFonts w:ascii="Arial" w:hAnsi="Arial" w:cs="Arial"/>
          <w:sz w:val="20"/>
          <w:szCs w:val="20"/>
        </w:rPr>
        <w:t>Deflection channels are required at all partitions.  Specify installation prior to application of finishes.</w:t>
      </w:r>
    </w:p>
    <w:p w:rsidR="004D746B" w:rsidRPr="004D746B" w:rsidRDefault="004D746B" w:rsidP="004D746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B5A3E" w:rsidRDefault="00BB5A3E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Design Requirements</w:t>
      </w:r>
    </w:p>
    <w:p w:rsidR="004D746B" w:rsidRPr="004D746B" w:rsidRDefault="004D746B" w:rsidP="004D746B">
      <w:pPr>
        <w:pStyle w:val="ListParagraph"/>
        <w:ind w:left="1134"/>
        <w:rPr>
          <w:rFonts w:ascii="Arial" w:hAnsi="Arial" w:cs="Arial"/>
          <w:sz w:val="16"/>
          <w:szCs w:val="16"/>
        </w:rPr>
      </w:pPr>
    </w:p>
    <w:p w:rsidR="004D746B" w:rsidRDefault="004D746B" w:rsidP="004D746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D746B">
        <w:rPr>
          <w:rFonts w:ascii="Arial" w:hAnsi="Arial" w:cs="Arial"/>
          <w:sz w:val="20"/>
          <w:szCs w:val="20"/>
        </w:rPr>
        <w:t>Design of structural steel walls to be performed by a structural engineer registered in the Province of British Columbia with experience in design of cold-formed elements and systems.</w:t>
      </w:r>
    </w:p>
    <w:p w:rsidR="00E77886" w:rsidRPr="00E77886" w:rsidRDefault="00E77886" w:rsidP="00E77886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BB5A3E">
        <w:rPr>
          <w:rFonts w:ascii="Arial" w:hAnsi="Arial" w:cs="Arial"/>
          <w:b/>
          <w:sz w:val="20"/>
          <w:szCs w:val="20"/>
        </w:rPr>
        <w:t>STRUCTURAL METAL STUD FRAMING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0E" w:rsidRDefault="004F5E0E" w:rsidP="00A56E4C">
      <w:pPr>
        <w:spacing w:after="0" w:line="240" w:lineRule="auto"/>
      </w:pPr>
      <w:r>
        <w:separator/>
      </w:r>
    </w:p>
  </w:endnote>
  <w:end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A56E4C" w:rsidRDefault="00A56E4C" w:rsidP="00A56E4C">
    <w:pPr>
      <w:pStyle w:val="ListParagraph"/>
      <w:ind w:left="0" w:firstLine="9"/>
      <w:rPr>
        <w:rFonts w:ascii="Calibri" w:eastAsia="Calibri" w:hAnsi="Calibri" w:cs="Calibri"/>
        <w:sz w:val="16"/>
        <w:szCs w:val="16"/>
        <w:lang w:val="en-US"/>
      </w:rPr>
    </w:pPr>
    <w:r w:rsidRPr="00A56E4C">
      <w:rPr>
        <w:rFonts w:ascii="Arial" w:eastAsia="Arial" w:hAnsi="Arial" w:cs="Arial"/>
        <w:sz w:val="16"/>
        <w:szCs w:val="16"/>
        <w:lang w:val="en-US"/>
      </w:rPr>
      <w:t>Consultants are to provide complete specifications, and review these Technical Standards documents to include BCIT requirements within the specifications as applicable to the project.</w:t>
    </w:r>
  </w:p>
  <w:p w:rsidR="00A56E4C" w:rsidRDefault="00A56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0E" w:rsidRDefault="004F5E0E" w:rsidP="00A56E4C">
      <w:pPr>
        <w:spacing w:after="0" w:line="240" w:lineRule="auto"/>
      </w:pPr>
      <w:r>
        <w:separator/>
      </w:r>
    </w:p>
  </w:footnote>
  <w:footnote w:type="continuationSeparator" w:id="0">
    <w:p w:rsidR="004F5E0E" w:rsidRDefault="004F5E0E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A56E4C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BB5A3E">
      <w:rPr>
        <w:rFonts w:ascii="Arial" w:eastAsia="Times New Roman" w:hAnsi="Arial" w:cs="Arial"/>
        <w:sz w:val="20"/>
        <w:szCs w:val="20"/>
      </w:rPr>
      <w:t>SECTION 05</w:t>
    </w:r>
    <w:r w:rsidRPr="00DD6CCB">
      <w:rPr>
        <w:rFonts w:ascii="Arial" w:eastAsia="Times New Roman" w:hAnsi="Arial" w:cs="Arial"/>
        <w:sz w:val="20"/>
        <w:szCs w:val="20"/>
      </w:rPr>
      <w:t xml:space="preserve"> </w:t>
    </w:r>
    <w:r w:rsidR="00BB5A3E">
      <w:rPr>
        <w:rFonts w:ascii="Arial" w:eastAsia="Times New Roman" w:hAnsi="Arial" w:cs="Arial"/>
        <w:sz w:val="20"/>
        <w:szCs w:val="20"/>
      </w:rPr>
      <w:t>41</w:t>
    </w:r>
    <w:r w:rsidRPr="00DD6CCB">
      <w:rPr>
        <w:rFonts w:ascii="Arial" w:eastAsia="Times New Roman" w:hAnsi="Arial" w:cs="Arial"/>
        <w:sz w:val="20"/>
        <w:szCs w:val="20"/>
      </w:rPr>
      <w:t xml:space="preserve"> 00</w:t>
    </w:r>
  </w:p>
  <w:p w:rsidR="00A56E4C" w:rsidRPr="00DD6CCB" w:rsidRDefault="00A56E4C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="00BB5A3E">
      <w:rPr>
        <w:rFonts w:ascii="Arial" w:eastAsia="Times New Roman" w:hAnsi="Arial" w:cs="Arial"/>
        <w:b/>
        <w:sz w:val="20"/>
        <w:szCs w:val="20"/>
      </w:rPr>
      <w:t>STRUCTURAL METAL STUD FRAMING</w:t>
    </w:r>
  </w:p>
  <w:p w:rsidR="00A56E4C" w:rsidRPr="00DD6CCB" w:rsidRDefault="00A56E4C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b/>
        <w:sz w:val="20"/>
        <w:szCs w:val="20"/>
      </w:rPr>
      <w:tab/>
    </w:r>
    <w:r w:rsidRPr="00DD6CCB">
      <w:rPr>
        <w:rFonts w:ascii="Arial" w:eastAsia="Times New Roman" w:hAnsi="Arial" w:cs="Arial"/>
        <w:sz w:val="20"/>
        <w:szCs w:val="20"/>
      </w:rPr>
      <w:t xml:space="preserve">Page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125316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DD6CCB">
      <w:rPr>
        <w:rFonts w:ascii="Arial" w:eastAsia="Times New Roman" w:hAnsi="Arial" w:cs="Arial"/>
        <w:sz w:val="20"/>
        <w:szCs w:val="20"/>
      </w:rPr>
      <w:t xml:space="preserve"> of </w:t>
    </w:r>
    <w:r w:rsidRPr="00DD6CCB">
      <w:rPr>
        <w:rFonts w:ascii="Arial" w:eastAsia="Times New Roman" w:hAnsi="Arial" w:cs="Arial"/>
        <w:sz w:val="20"/>
        <w:szCs w:val="20"/>
      </w:rPr>
      <w:fldChar w:fldCharType="begin"/>
    </w:r>
    <w:r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Pr="00DD6CCB">
      <w:rPr>
        <w:rFonts w:ascii="Arial" w:eastAsia="Times New Roman" w:hAnsi="Arial" w:cs="Arial"/>
        <w:sz w:val="20"/>
        <w:szCs w:val="20"/>
      </w:rPr>
      <w:fldChar w:fldCharType="separate"/>
    </w:r>
    <w:r w:rsidR="00125316">
      <w:rPr>
        <w:rFonts w:ascii="Arial" w:eastAsia="Times New Roman" w:hAnsi="Arial" w:cs="Arial"/>
        <w:noProof/>
        <w:sz w:val="20"/>
        <w:szCs w:val="20"/>
      </w:rPr>
      <w:t>1</w:t>
    </w:r>
    <w:r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8F3084A"/>
    <w:multiLevelType w:val="multilevel"/>
    <w:tmpl w:val="A0C0745C"/>
    <w:numStyleLink w:val="TechnicalStandards"/>
  </w:abstractNum>
  <w:abstractNum w:abstractNumId="2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1165B0"/>
    <w:rsid w:val="00125316"/>
    <w:rsid w:val="00275C08"/>
    <w:rsid w:val="002B3CC3"/>
    <w:rsid w:val="003644B9"/>
    <w:rsid w:val="004B2954"/>
    <w:rsid w:val="004D746B"/>
    <w:rsid w:val="004F5E0E"/>
    <w:rsid w:val="007C72EE"/>
    <w:rsid w:val="008B7AAC"/>
    <w:rsid w:val="00914384"/>
    <w:rsid w:val="00935726"/>
    <w:rsid w:val="00982E0A"/>
    <w:rsid w:val="009A0B47"/>
    <w:rsid w:val="00A24F39"/>
    <w:rsid w:val="00A56E4C"/>
    <w:rsid w:val="00B11616"/>
    <w:rsid w:val="00BB5A3E"/>
    <w:rsid w:val="00C66BF6"/>
    <w:rsid w:val="00D261DE"/>
    <w:rsid w:val="00D819E5"/>
    <w:rsid w:val="00DB2408"/>
    <w:rsid w:val="00E049C0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2022-02-05T00:39:21+00:00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/files/facilities/projectservices/standards/05_metal/05_41_00_structural_metal_stud_framing.docx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F18F6E85-3D21-4E79-88D2-C1A3678EA9F0}"/>
</file>

<file path=customXml/itemProps2.xml><?xml version="1.0" encoding="utf-8"?>
<ds:datastoreItem xmlns:ds="http://schemas.openxmlformats.org/officeDocument/2006/customXml" ds:itemID="{A619948A-E6DB-4EA1-9742-E0AA3A2B82D1}"/>
</file>

<file path=customXml/itemProps3.xml><?xml version="1.0" encoding="utf-8"?>
<ds:datastoreItem xmlns:ds="http://schemas.openxmlformats.org/officeDocument/2006/customXml" ds:itemID="{7A4403E5-6209-4916-8086-AF208A0B4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4</cp:revision>
  <dcterms:created xsi:type="dcterms:W3CDTF">2021-07-27T19:58:00Z</dcterms:created>
  <dcterms:modified xsi:type="dcterms:W3CDTF">2021-12-16T16:58:00Z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