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275C08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165B0"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D819E5" w:rsidP="006F70F3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 w:rsidRPr="00D819E5">
        <w:rPr>
          <w:rFonts w:ascii="Arial" w:hAnsi="Arial" w:cs="Arial"/>
          <w:b/>
          <w:sz w:val="20"/>
          <w:szCs w:val="20"/>
        </w:rPr>
        <w:t>Summary</w:t>
      </w:r>
      <w:r w:rsidR="006F70F3">
        <w:rPr>
          <w:rFonts w:ascii="Arial" w:hAnsi="Arial" w:cs="Arial"/>
          <w:b/>
          <w:sz w:val="20"/>
          <w:szCs w:val="20"/>
        </w:rPr>
        <w:t xml:space="preserve"> of Requirements of BCIT</w:t>
      </w:r>
    </w:p>
    <w:p w:rsidR="006F70F3" w:rsidRPr="006F70F3" w:rsidRDefault="006F70F3" w:rsidP="006F70F3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6F70F3" w:rsidRP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Description of performance, quality control, and requirements for masonry at BCIT projects.</w:t>
      </w:r>
    </w:p>
    <w:p w:rsid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6F70F3" w:rsidRPr="001165B0" w:rsidRDefault="006F70F3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Pr="00935726" w:rsidRDefault="006F70F3" w:rsidP="0093572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GENERAL PERFORMANCE </w:t>
      </w:r>
      <w:r w:rsidR="00D819E5" w:rsidRPr="00935726">
        <w:rPr>
          <w:rFonts w:ascii="Arial" w:hAnsi="Arial" w:cs="Arial"/>
          <w:b/>
          <w:sz w:val="20"/>
          <w:szCs w:val="20"/>
        </w:rPr>
        <w:t>REQUIREMENTS</w:t>
      </w:r>
    </w:p>
    <w:p w:rsidR="00275C08" w:rsidRPr="001165B0" w:rsidRDefault="00275C08" w:rsidP="00275C0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:rsidR="00275C08" w:rsidRDefault="006F70F3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Standards</w:t>
      </w:r>
    </w:p>
    <w:p w:rsidR="006F70F3" w:rsidRPr="006F70F3" w:rsidRDefault="006F70F3" w:rsidP="006F70F3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All masonry work shall be in accordance with the current adopted Masonry Institute of BC technical manual and CAN/CSA A371 and CSA A304</w:t>
      </w:r>
      <w:r>
        <w:rPr>
          <w:rFonts w:ascii="Arial" w:hAnsi="Arial" w:cs="Arial"/>
          <w:sz w:val="20"/>
          <w:szCs w:val="20"/>
        </w:rPr>
        <w:t>.</w:t>
      </w:r>
    </w:p>
    <w:p w:rsidR="006F70F3" w:rsidRPr="006F70F3" w:rsidRDefault="006F70F3" w:rsidP="006F70F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Reinforcing and other steel requiring corrosion protection shall be embedded so that the minimum depth of mortar, grout, or concrete cover is in all cases greater than 40 mm.</w:t>
      </w:r>
    </w:p>
    <w:p w:rsidR="006F70F3" w:rsidRPr="006F70F3" w:rsidRDefault="006F70F3" w:rsidP="006F70F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Stainless steel is to be used where reinforcement or other embedded metal has less cover than 40 mm.</w:t>
      </w:r>
    </w:p>
    <w:p w:rsidR="006F70F3" w:rsidRPr="006F70F3" w:rsidRDefault="006F70F3" w:rsidP="006F70F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Masonry, associated components, (and all materials in the wall assembly behind masonry) shall have a design service life of at least 100 years.</w:t>
      </w:r>
    </w:p>
    <w:p w:rsidR="006F70F3" w:rsidRPr="006F70F3" w:rsidRDefault="006F70F3" w:rsidP="006F70F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Masonry shall be structurally supported to resist maximum wind loads, 30 year return.</w:t>
      </w:r>
    </w:p>
    <w:p w:rsidR="006F70F3" w:rsidRPr="006F70F3" w:rsidRDefault="006F70F3" w:rsidP="006F70F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The support of masonry veneer shall be designed to resist cyclic deformations imposed by earthquake loading of the building.</w:t>
      </w:r>
    </w:p>
    <w:p w:rsidR="006F70F3" w:rsidRPr="006F70F3" w:rsidRDefault="006F70F3" w:rsidP="006F70F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The structural back up wall for masonry veneer shall resist 1 in 30 year return design wind loading with a maximum deflection of L/360.</w:t>
      </w:r>
    </w:p>
    <w:p w:rsidR="006F70F3" w:rsidRPr="006F70F3" w:rsidRDefault="006F70F3" w:rsidP="006F70F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Provide details showing ties, masonry interfaces and support in drawings.</w:t>
      </w:r>
    </w:p>
    <w:p w:rsidR="006F70F3" w:rsidRPr="006F70F3" w:rsidRDefault="006F70F3" w:rsidP="006F70F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Maintenance – no maintenance for 100 years, except for cleaning and recoating.</w:t>
      </w:r>
    </w:p>
    <w:p w:rsidR="006F70F3" w:rsidRPr="006F70F3" w:rsidRDefault="006F70F3" w:rsidP="006F70F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Pr="006F70F3" w:rsidRDefault="006F70F3" w:rsidP="006F70F3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6F70F3">
        <w:rPr>
          <w:rFonts w:ascii="Arial" w:hAnsi="Arial" w:cs="Arial"/>
          <w:sz w:val="20"/>
          <w:szCs w:val="20"/>
        </w:rPr>
        <w:t>All masonry accessories to have design service lives compatible with masonry.</w:t>
      </w:r>
    </w:p>
    <w:p w:rsidR="001165B0" w:rsidRPr="00B11616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Default="006F70F3" w:rsidP="00935726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ADMINISTRATIVE and SUBMITTAL REQUIREMENTS</w:t>
      </w:r>
    </w:p>
    <w:p w:rsidR="001165B0" w:rsidRPr="001165B0" w:rsidRDefault="001165B0" w:rsidP="001165B0">
      <w:pPr>
        <w:pStyle w:val="ListParagraph"/>
        <w:ind w:left="564"/>
        <w:rPr>
          <w:rFonts w:ascii="Arial" w:hAnsi="Arial" w:cs="Arial"/>
          <w:b/>
          <w:sz w:val="16"/>
          <w:szCs w:val="16"/>
        </w:rPr>
      </w:pPr>
    </w:p>
    <w:p w:rsidR="001165B0" w:rsidRDefault="006F70F3" w:rsidP="006F70F3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BCIT Submittals and Notifications</w:t>
      </w:r>
    </w:p>
    <w:p w:rsidR="004C5DA8" w:rsidRPr="004C5DA8" w:rsidRDefault="004C5DA8" w:rsidP="004C5DA8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C5DA8" w:rsidRDefault="004C5DA8" w:rsidP="004C5DA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C5DA8">
        <w:rPr>
          <w:rFonts w:ascii="Arial" w:hAnsi="Arial" w:cs="Arial"/>
          <w:sz w:val="20"/>
          <w:szCs w:val="20"/>
        </w:rPr>
        <w:t>Shop drawings for masonry ties, masonry support, masonry control joints, and through wall flashings.</w:t>
      </w:r>
    </w:p>
    <w:p w:rsidR="004C5DA8" w:rsidRPr="004C5DA8" w:rsidRDefault="004C5DA8" w:rsidP="004C5DA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C5DA8" w:rsidRDefault="004C5DA8" w:rsidP="004C5DA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C5DA8">
        <w:rPr>
          <w:rFonts w:ascii="Arial" w:hAnsi="Arial" w:cs="Arial"/>
          <w:sz w:val="20"/>
          <w:szCs w:val="20"/>
        </w:rPr>
        <w:t>Construct mock-ups of all assemblies to check contractor’s coordination of construction, aesthetics, and any other requirements consultants deem pertinent.</w:t>
      </w:r>
    </w:p>
    <w:p w:rsidR="004C5DA8" w:rsidRDefault="004C5DA8" w:rsidP="004C5DA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C5DA8" w:rsidRPr="004C5DA8" w:rsidRDefault="004C5DA8" w:rsidP="004C5DA8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6F70F3" w:rsidRDefault="006F70F3" w:rsidP="006F70F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 REQUIREMENTS</w:t>
      </w:r>
    </w:p>
    <w:p w:rsidR="004C5DA8" w:rsidRPr="004C5DA8" w:rsidRDefault="004C5DA8" w:rsidP="004C5DA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:rsidR="006F70F3" w:rsidRDefault="006F70F3" w:rsidP="004C5DA8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Prescriptive Requirements</w:t>
      </w:r>
    </w:p>
    <w:p w:rsidR="00B3342E" w:rsidRPr="00B3342E" w:rsidRDefault="00B3342E" w:rsidP="00B3342E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C5DA8" w:rsidRDefault="004C5DA8" w:rsidP="004C5DA8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C5DA8">
        <w:rPr>
          <w:rFonts w:ascii="Arial" w:hAnsi="Arial" w:cs="Arial"/>
          <w:sz w:val="20"/>
          <w:szCs w:val="20"/>
        </w:rPr>
        <w:lastRenderedPageBreak/>
        <w:t>Materials:</w:t>
      </w:r>
    </w:p>
    <w:p w:rsidR="00B3342E" w:rsidRPr="00B3342E" w:rsidRDefault="00B3342E" w:rsidP="00B3342E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C5DA8" w:rsidRDefault="004C5DA8" w:rsidP="004C5DA8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Masonry Components:</w:t>
      </w:r>
    </w:p>
    <w:p w:rsidR="00B3342E" w:rsidRPr="00B3342E" w:rsidRDefault="00B3342E" w:rsidP="00B3342E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4C5DA8" w:rsidRDefault="004C5DA8" w:rsidP="004C5DA8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r w:rsidRPr="004C5DA8">
        <w:rPr>
          <w:rFonts w:ascii="Arial" w:hAnsi="Arial" w:cs="Arial"/>
          <w:sz w:val="20"/>
          <w:szCs w:val="20"/>
        </w:rPr>
        <w:t>Masonry ties: Two part stainless steel.</w:t>
      </w:r>
    </w:p>
    <w:p w:rsidR="00B3342E" w:rsidRPr="00B3342E" w:rsidRDefault="00B3342E" w:rsidP="00B3342E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4C5DA8" w:rsidRDefault="004C5DA8" w:rsidP="004C5DA8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r w:rsidRPr="004C5DA8">
        <w:rPr>
          <w:rFonts w:ascii="Arial" w:hAnsi="Arial" w:cs="Arial"/>
          <w:sz w:val="20"/>
          <w:szCs w:val="20"/>
        </w:rPr>
        <w:t>Structural steel employed in the support of masonry within the wall cavity: Hot dip galvanized or stainless steel.</w:t>
      </w:r>
    </w:p>
    <w:p w:rsidR="00B3342E" w:rsidRPr="00B3342E" w:rsidRDefault="00B3342E" w:rsidP="00B3342E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4C5DA8" w:rsidRDefault="004C5DA8" w:rsidP="004C5DA8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r w:rsidRPr="004C5DA8">
        <w:rPr>
          <w:rFonts w:ascii="Arial" w:hAnsi="Arial" w:cs="Arial"/>
          <w:sz w:val="20"/>
          <w:szCs w:val="20"/>
        </w:rPr>
        <w:t>Where a galvanized steel or aluminum surface will be in contact with mortar or masonry, coat with a layer of bituminous or other equivalent barrier material bonded over 100% of its surface area.</w:t>
      </w:r>
    </w:p>
    <w:p w:rsidR="00B3342E" w:rsidRPr="00B3342E" w:rsidRDefault="00B3342E" w:rsidP="00B3342E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4C5DA8" w:rsidRDefault="00B3342E" w:rsidP="004C5DA8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Accessory Components:</w:t>
      </w:r>
    </w:p>
    <w:p w:rsidR="00B3342E" w:rsidRPr="00B3342E" w:rsidRDefault="00B3342E" w:rsidP="00B3342E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B3342E" w:rsidRDefault="00B3342E" w:rsidP="00B3342E">
      <w:pPr>
        <w:pStyle w:val="ListParagraph"/>
        <w:numPr>
          <w:ilvl w:val="4"/>
          <w:numId w:val="3"/>
        </w:numPr>
        <w:ind w:left="2835" w:hanging="567"/>
        <w:rPr>
          <w:rFonts w:ascii="Arial" w:hAnsi="Arial" w:cs="Arial"/>
          <w:sz w:val="20"/>
          <w:szCs w:val="20"/>
        </w:rPr>
      </w:pPr>
      <w:r w:rsidRPr="00B3342E">
        <w:rPr>
          <w:rFonts w:ascii="Arial" w:hAnsi="Arial" w:cs="Arial"/>
          <w:sz w:val="20"/>
          <w:szCs w:val="20"/>
        </w:rPr>
        <w:t>All flashings and other waterproofing accessories in the wall cavity shall be designed for a service life of 100 years. Materials considered capable of this service interval are:</w:t>
      </w:r>
    </w:p>
    <w:p w:rsidR="00B3342E" w:rsidRPr="00B3342E" w:rsidRDefault="00B3342E" w:rsidP="00B3342E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B3342E" w:rsidRDefault="00B3342E" w:rsidP="00B3342E">
      <w:pPr>
        <w:pStyle w:val="ListParagraph"/>
        <w:numPr>
          <w:ilvl w:val="5"/>
          <w:numId w:val="3"/>
        </w:numPr>
        <w:ind w:left="3402" w:hanging="567"/>
        <w:rPr>
          <w:rFonts w:ascii="Arial" w:hAnsi="Arial" w:cs="Arial"/>
          <w:sz w:val="20"/>
          <w:szCs w:val="20"/>
        </w:rPr>
      </w:pPr>
      <w:r w:rsidRPr="00B3342E">
        <w:rPr>
          <w:rFonts w:ascii="Arial" w:hAnsi="Arial" w:cs="Arial"/>
          <w:sz w:val="20"/>
          <w:szCs w:val="20"/>
        </w:rPr>
        <w:t>Neoprene rubber sheet.</w:t>
      </w:r>
    </w:p>
    <w:p w:rsidR="00B3342E" w:rsidRPr="00B3342E" w:rsidRDefault="00B3342E" w:rsidP="00B3342E">
      <w:pPr>
        <w:pStyle w:val="ListParagraph"/>
        <w:ind w:left="3402"/>
        <w:rPr>
          <w:rFonts w:ascii="Arial" w:hAnsi="Arial" w:cs="Arial"/>
          <w:sz w:val="16"/>
          <w:szCs w:val="16"/>
        </w:rPr>
      </w:pPr>
    </w:p>
    <w:p w:rsidR="00B3342E" w:rsidRDefault="00B3342E" w:rsidP="00B3342E">
      <w:pPr>
        <w:pStyle w:val="ListParagraph"/>
        <w:numPr>
          <w:ilvl w:val="5"/>
          <w:numId w:val="3"/>
        </w:numPr>
        <w:ind w:left="3402" w:hanging="567"/>
        <w:rPr>
          <w:rFonts w:ascii="Arial" w:hAnsi="Arial" w:cs="Arial"/>
          <w:sz w:val="20"/>
          <w:szCs w:val="20"/>
        </w:rPr>
      </w:pPr>
      <w:proofErr w:type="spellStart"/>
      <w:r w:rsidRPr="00B3342E">
        <w:rPr>
          <w:rFonts w:ascii="Arial" w:hAnsi="Arial" w:cs="Arial"/>
          <w:sz w:val="20"/>
          <w:szCs w:val="20"/>
        </w:rPr>
        <w:t>Thermo</w:t>
      </w:r>
      <w:proofErr w:type="spellEnd"/>
      <w:r w:rsidRPr="00B3342E">
        <w:rPr>
          <w:rFonts w:ascii="Arial" w:hAnsi="Arial" w:cs="Arial"/>
          <w:sz w:val="20"/>
          <w:szCs w:val="20"/>
        </w:rPr>
        <w:t xml:space="preserve"> fusible SBS modified asphalt roofing membrane, fully reinforced, and fully bonded to substrate.</w:t>
      </w:r>
    </w:p>
    <w:p w:rsidR="00B3342E" w:rsidRPr="00B3342E" w:rsidRDefault="00B3342E" w:rsidP="00B3342E">
      <w:pPr>
        <w:pStyle w:val="ListParagraph"/>
        <w:ind w:left="3402"/>
        <w:rPr>
          <w:rFonts w:ascii="Arial" w:hAnsi="Arial" w:cs="Arial"/>
          <w:sz w:val="16"/>
          <w:szCs w:val="16"/>
        </w:rPr>
      </w:pPr>
    </w:p>
    <w:p w:rsidR="00B3342E" w:rsidRDefault="00B3342E" w:rsidP="00B3342E">
      <w:pPr>
        <w:pStyle w:val="ListParagraph"/>
        <w:numPr>
          <w:ilvl w:val="5"/>
          <w:numId w:val="3"/>
        </w:numPr>
        <w:ind w:left="3402" w:hanging="567"/>
        <w:rPr>
          <w:rFonts w:ascii="Arial" w:hAnsi="Arial" w:cs="Arial"/>
          <w:sz w:val="20"/>
          <w:szCs w:val="20"/>
        </w:rPr>
      </w:pPr>
      <w:r w:rsidRPr="00B3342E">
        <w:rPr>
          <w:rFonts w:ascii="Arial" w:hAnsi="Arial" w:cs="Arial"/>
          <w:sz w:val="20"/>
          <w:szCs w:val="20"/>
        </w:rPr>
        <w:t>Asphalt modified uret</w:t>
      </w:r>
      <w:r>
        <w:rPr>
          <w:rFonts w:ascii="Arial" w:hAnsi="Arial" w:cs="Arial"/>
          <w:sz w:val="20"/>
          <w:szCs w:val="20"/>
        </w:rPr>
        <w:t xml:space="preserve">hane coating, fully reinforced, </w:t>
      </w:r>
      <w:proofErr w:type="gramStart"/>
      <w:r w:rsidRPr="00B3342E">
        <w:rPr>
          <w:rFonts w:ascii="Arial" w:hAnsi="Arial" w:cs="Arial"/>
          <w:sz w:val="20"/>
          <w:szCs w:val="20"/>
        </w:rPr>
        <w:t>fully</w:t>
      </w:r>
      <w:proofErr w:type="gramEnd"/>
      <w:r w:rsidRPr="00B3342E">
        <w:rPr>
          <w:rFonts w:ascii="Arial" w:hAnsi="Arial" w:cs="Arial"/>
          <w:sz w:val="20"/>
          <w:szCs w:val="20"/>
        </w:rPr>
        <w:t xml:space="preserve"> bonded to substrate.</w:t>
      </w:r>
    </w:p>
    <w:p w:rsidR="00B3342E" w:rsidRPr="00B3342E" w:rsidRDefault="00B3342E" w:rsidP="00B3342E">
      <w:pPr>
        <w:pStyle w:val="ListParagraph"/>
        <w:ind w:left="3402"/>
        <w:rPr>
          <w:rFonts w:ascii="Arial" w:hAnsi="Arial" w:cs="Arial"/>
          <w:sz w:val="16"/>
          <w:szCs w:val="16"/>
        </w:rPr>
      </w:pPr>
    </w:p>
    <w:p w:rsidR="00B3342E" w:rsidRDefault="00B3342E" w:rsidP="00B3342E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Coatings:</w:t>
      </w:r>
    </w:p>
    <w:p w:rsidR="00B3342E" w:rsidRPr="00B3342E" w:rsidRDefault="00B3342E" w:rsidP="00B3342E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B3342E" w:rsidRDefault="00B3342E" w:rsidP="00B3342E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B3342E">
        <w:rPr>
          <w:rFonts w:ascii="Arial" w:hAnsi="Arial" w:cs="Arial"/>
          <w:sz w:val="20"/>
          <w:szCs w:val="20"/>
        </w:rPr>
        <w:t xml:space="preserve">Surfaces of exterior masonry to be treated with a clear </w:t>
      </w:r>
      <w:proofErr w:type="spellStart"/>
      <w:r w:rsidRPr="00B3342E">
        <w:rPr>
          <w:rFonts w:ascii="Arial" w:hAnsi="Arial" w:cs="Arial"/>
          <w:sz w:val="20"/>
          <w:szCs w:val="20"/>
        </w:rPr>
        <w:t>silane</w:t>
      </w:r>
      <w:proofErr w:type="spellEnd"/>
      <w:r w:rsidRPr="00B3342E">
        <w:rPr>
          <w:rFonts w:ascii="Arial" w:hAnsi="Arial" w:cs="Arial"/>
          <w:sz w:val="20"/>
          <w:szCs w:val="20"/>
        </w:rPr>
        <w:t>/siloxane type sealer after final cleaning.</w:t>
      </w:r>
    </w:p>
    <w:p w:rsidR="00B3342E" w:rsidRPr="00B3342E" w:rsidRDefault="00B3342E" w:rsidP="00B3342E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B3342E" w:rsidRPr="00B3342E" w:rsidRDefault="00B3342E" w:rsidP="00B3342E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B3342E">
        <w:rPr>
          <w:rFonts w:ascii="Arial" w:hAnsi="Arial" w:cs="Arial"/>
          <w:sz w:val="20"/>
          <w:szCs w:val="20"/>
        </w:rPr>
        <w:t>Accessible surfaces of exterior masonry to be treated with a clear anti-graffiti type coating from grade to 3 metres above grade. Anti-graffiti coating systems with a wax top coat are preferred.</w:t>
      </w:r>
    </w:p>
    <w:p w:rsidR="001165B0" w:rsidRDefault="001165B0" w:rsidP="001165B0">
      <w:pPr>
        <w:rPr>
          <w:rFonts w:ascii="Arial" w:hAnsi="Arial" w:cs="Arial"/>
          <w:sz w:val="16"/>
          <w:szCs w:val="16"/>
        </w:rPr>
      </w:pPr>
    </w:p>
    <w:p w:rsidR="00B3342E" w:rsidRPr="00B11616" w:rsidRDefault="00B3342E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6F70F3">
        <w:rPr>
          <w:rFonts w:ascii="Arial" w:hAnsi="Arial" w:cs="Arial"/>
          <w:b/>
          <w:sz w:val="20"/>
          <w:szCs w:val="20"/>
        </w:rPr>
        <w:t>GENERAL MASONRY REQUIREMENTS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0E" w:rsidRDefault="004F5E0E" w:rsidP="00A56E4C">
      <w:pPr>
        <w:spacing w:after="0" w:line="240" w:lineRule="auto"/>
      </w:pPr>
      <w:r>
        <w:separator/>
      </w:r>
    </w:p>
  </w:endnote>
  <w:endnote w:type="continuationSeparator" w:id="0">
    <w:p w:rsidR="004F5E0E" w:rsidRDefault="004F5E0E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0E" w:rsidRDefault="004F5E0E" w:rsidP="00A56E4C">
      <w:pPr>
        <w:spacing w:after="0" w:line="240" w:lineRule="auto"/>
      </w:pPr>
      <w:r>
        <w:separator/>
      </w:r>
    </w:p>
  </w:footnote>
  <w:footnote w:type="continuationSeparator" w:id="0">
    <w:p w:rsidR="004F5E0E" w:rsidRDefault="004F5E0E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6F70F3">
      <w:rPr>
        <w:rFonts w:ascii="Arial" w:eastAsia="Times New Roman" w:hAnsi="Arial" w:cs="Arial"/>
        <w:sz w:val="20"/>
        <w:szCs w:val="20"/>
      </w:rPr>
      <w:t>SECTION 04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>
      <w:rPr>
        <w:rFonts w:ascii="Arial" w:eastAsia="Times New Roman" w:hAnsi="Arial" w:cs="Arial"/>
        <w:sz w:val="20"/>
        <w:szCs w:val="20"/>
      </w:rPr>
      <w:t>0</w:t>
    </w:r>
    <w:r w:rsidR="006F70F3">
      <w:rPr>
        <w:rFonts w:ascii="Arial" w:eastAsia="Times New Roman" w:hAnsi="Arial" w:cs="Arial"/>
        <w:sz w:val="20"/>
        <w:szCs w:val="20"/>
      </w:rPr>
      <w:t>5</w:t>
    </w:r>
    <w:r w:rsidRPr="00DD6CCB">
      <w:rPr>
        <w:rFonts w:ascii="Arial" w:eastAsia="Times New Roman" w:hAnsi="Arial" w:cs="Arial"/>
        <w:sz w:val="20"/>
        <w:szCs w:val="20"/>
      </w:rPr>
      <w:t xml:space="preserve"> 00</w:t>
    </w:r>
  </w:p>
  <w:p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6F70F3">
      <w:rPr>
        <w:rFonts w:ascii="Arial" w:eastAsia="Times New Roman" w:hAnsi="Arial" w:cs="Arial"/>
        <w:b/>
        <w:sz w:val="20"/>
        <w:szCs w:val="20"/>
      </w:rPr>
      <w:t>GENERAL MASONRY REQUIREMENTS</w:t>
    </w:r>
  </w:p>
  <w:p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9D6172">
      <w:rPr>
        <w:rFonts w:ascii="Arial" w:eastAsia="Times New Roman" w:hAnsi="Arial" w:cs="Arial"/>
        <w:noProof/>
        <w:sz w:val="20"/>
        <w:szCs w:val="20"/>
      </w:rPr>
      <w:t>2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9D6172">
      <w:rPr>
        <w:rFonts w:ascii="Arial" w:eastAsia="Times New Roman" w:hAnsi="Arial" w:cs="Arial"/>
        <w:noProof/>
        <w:sz w:val="20"/>
        <w:szCs w:val="20"/>
      </w:rPr>
      <w:t>2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1165B0"/>
    <w:rsid w:val="00275C08"/>
    <w:rsid w:val="002B3CC3"/>
    <w:rsid w:val="003644B9"/>
    <w:rsid w:val="004B2954"/>
    <w:rsid w:val="004C5DA8"/>
    <w:rsid w:val="004F5E0E"/>
    <w:rsid w:val="006F70F3"/>
    <w:rsid w:val="007C72EE"/>
    <w:rsid w:val="008B7AAC"/>
    <w:rsid w:val="00914384"/>
    <w:rsid w:val="00935726"/>
    <w:rsid w:val="00982E0A"/>
    <w:rsid w:val="009A0B47"/>
    <w:rsid w:val="009D6172"/>
    <w:rsid w:val="00A24F39"/>
    <w:rsid w:val="00A56E4C"/>
    <w:rsid w:val="00B11616"/>
    <w:rsid w:val="00B3342E"/>
    <w:rsid w:val="00C66BF6"/>
    <w:rsid w:val="00D261DE"/>
    <w:rsid w:val="00D819E5"/>
    <w:rsid w:val="00DB2408"/>
    <w:rsid w:val="00E049C0"/>
    <w:rsid w:val="00E77886"/>
    <w:rsid w:val="00E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>2022-02-05T00:38:23+00:00</xAppDate>
    <isApproved xmlns="7fd00f9a-458a-471e-b455-ad7d7b212f2b">true</isApproved>
    <Approved_x0020_Date xmlns="7fd00f9a-458a-471e-b455-ad7d7b212f2b" xsi:nil="true"/>
    <Uploaded xmlns="7fd00f9a-458a-471e-b455-ad7d7b212f2b">false</Uploaded>
    <Folder_x0020_Path xmlns="7fd00f9a-458a-471e-b455-ad7d7b212f2b">/files/facilities/projectservices/standards/04_masonry/04_05_00_general_masonry_requirements.docx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B1C87C77-6927-4792-AE7D-0AD9FAF8DCE6}"/>
</file>

<file path=customXml/itemProps2.xml><?xml version="1.0" encoding="utf-8"?>
<ds:datastoreItem xmlns:ds="http://schemas.openxmlformats.org/officeDocument/2006/customXml" ds:itemID="{B1380F68-9C17-47F6-845E-BC33FA5B8BC6}"/>
</file>

<file path=customXml/itemProps3.xml><?xml version="1.0" encoding="utf-8"?>
<ds:datastoreItem xmlns:ds="http://schemas.openxmlformats.org/officeDocument/2006/customXml" ds:itemID="{167C0083-58C0-4DFD-86B8-899C59868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4</cp:revision>
  <dcterms:created xsi:type="dcterms:W3CDTF">2021-07-27T18:26:00Z</dcterms:created>
  <dcterms:modified xsi:type="dcterms:W3CDTF">2021-12-16T16:48:00Z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1ef3eb76-e760-4c7c-985a-c04add2bd2f5,2;1ef3eb76-e760-4c7c-985a-c04add2bd2f5,2;1ef3eb76-e760-4c7c-985a-c04add2bd2f5,3;1ef3eb76-e760-4c7c-985a-c04add2bd2f5,3;1ef3eb76-e760-4c7c-985a-c04add2bd2f5,4;1ef3eb76-e760-4c7c-985a-c04add2bd2f5,5;eef6327d-28cb-4a3a-93a2-60b8da856fc2,7;eef6327d-28cb-4a3a-93a2-60b8da856fc2,7;eef6327d-28cb-4a3a-93a2-60b8da856fc2,7;eef6327d-28cb-4a3a-93a2-60b8da856fc2,8;</vt:lpwstr>
  </property>
  <property fmtid="{D5CDD505-2E9C-101B-9397-08002B2CF9AE}" pid="4" name="Uploaded">
    <vt:bool>false</vt:bool>
  </property>
</Properties>
</file>