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5027AD" w:rsidP="00D819E5">
      <w:pPr>
        <w:pStyle w:val="ListParagraph"/>
        <w:numPr>
          <w:ilvl w:val="1"/>
          <w:numId w:val="3"/>
        </w:numPr>
        <w:ind w:left="1134"/>
        <w:rPr>
          <w:rFonts w:ascii="Arial" w:hAnsi="Arial" w:cs="Arial"/>
          <w:b/>
          <w:sz w:val="20"/>
          <w:szCs w:val="20"/>
        </w:rPr>
      </w:pPr>
      <w:r>
        <w:rPr>
          <w:rFonts w:ascii="Arial" w:hAnsi="Arial" w:cs="Arial"/>
          <w:b/>
          <w:sz w:val="20"/>
          <w:szCs w:val="20"/>
        </w:rPr>
        <w:t>Summary of Requirements</w:t>
      </w:r>
    </w:p>
    <w:p w:rsidR="002A5390" w:rsidRPr="002A5390" w:rsidRDefault="002A5390" w:rsidP="002A5390">
      <w:pPr>
        <w:pStyle w:val="ListParagraph"/>
        <w:ind w:left="1134"/>
        <w:rPr>
          <w:rFonts w:ascii="Arial" w:hAnsi="Arial" w:cs="Arial"/>
          <w:sz w:val="16"/>
          <w:szCs w:val="16"/>
        </w:rPr>
      </w:pPr>
    </w:p>
    <w:p w:rsid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Owner to furnish independent concrete testing as required.</w:t>
      </w:r>
    </w:p>
    <w:p w:rsidR="002A5390" w:rsidRPr="002A5390" w:rsidRDefault="002A5390" w:rsidP="002A5390">
      <w:pPr>
        <w:pStyle w:val="ListParagraph"/>
        <w:ind w:left="1701"/>
        <w:rPr>
          <w:rFonts w:ascii="Arial" w:hAnsi="Arial" w:cs="Arial"/>
          <w:sz w:val="16"/>
          <w:szCs w:val="16"/>
        </w:rPr>
      </w:pPr>
    </w:p>
    <w:p w:rsidR="002A5390" w:rsidRPr="002A5390" w:rsidRDefault="002A5390" w:rsidP="002A5390">
      <w:pPr>
        <w:pStyle w:val="ListParagraph"/>
        <w:numPr>
          <w:ilvl w:val="2"/>
          <w:numId w:val="3"/>
        </w:numPr>
        <w:ind w:left="1701" w:hanging="567"/>
        <w:rPr>
          <w:rFonts w:ascii="Arial" w:hAnsi="Arial" w:cs="Arial"/>
          <w:b/>
          <w:sz w:val="20"/>
          <w:szCs w:val="20"/>
        </w:rPr>
      </w:pPr>
      <w:r w:rsidRPr="002A5390">
        <w:rPr>
          <w:rFonts w:ascii="Arial" w:hAnsi="Arial" w:cs="Arial"/>
          <w:sz w:val="20"/>
          <w:szCs w:val="20"/>
        </w:rPr>
        <w:t>Provide concrete pads for mechanical and electrical equipment on grade and at roof level as indicated. Pad dimensions shall be dimensions of the unit plus 100 mm more on each side and 200 mm thick, unless determined otherwise by Structural Engineering Consultant.</w:t>
      </w:r>
    </w:p>
    <w:p w:rsidR="002A5390" w:rsidRPr="002A5390" w:rsidRDefault="002A5390" w:rsidP="002A5390">
      <w:pPr>
        <w:pStyle w:val="ListParagraph"/>
        <w:ind w:left="1701"/>
        <w:rPr>
          <w:rFonts w:ascii="Arial" w:hAnsi="Arial" w:cs="Arial"/>
          <w:sz w:val="16"/>
          <w:szCs w:val="16"/>
        </w:rPr>
      </w:pPr>
    </w:p>
    <w:p w:rsidR="005027AD" w:rsidRDefault="005027AD" w:rsidP="00D819E5">
      <w:pPr>
        <w:pStyle w:val="ListParagraph"/>
        <w:numPr>
          <w:ilvl w:val="1"/>
          <w:numId w:val="3"/>
        </w:numPr>
        <w:ind w:left="1134"/>
        <w:rPr>
          <w:rFonts w:ascii="Arial" w:hAnsi="Arial" w:cs="Arial"/>
          <w:b/>
          <w:sz w:val="20"/>
          <w:szCs w:val="20"/>
        </w:rPr>
      </w:pPr>
      <w:r>
        <w:rPr>
          <w:rFonts w:ascii="Arial" w:hAnsi="Arial" w:cs="Arial"/>
          <w:b/>
          <w:sz w:val="20"/>
          <w:szCs w:val="20"/>
        </w:rPr>
        <w:t>References</w:t>
      </w:r>
    </w:p>
    <w:p w:rsidR="002A5390" w:rsidRPr="002A5390" w:rsidRDefault="002A5390" w:rsidP="002A5390">
      <w:pPr>
        <w:pStyle w:val="ListParagraph"/>
        <w:ind w:left="1134"/>
        <w:rPr>
          <w:rFonts w:ascii="Arial" w:hAnsi="Arial" w:cs="Arial"/>
          <w:sz w:val="16"/>
          <w:szCs w:val="16"/>
        </w:rPr>
      </w:pPr>
    </w:p>
    <w:p w:rsid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Building Code as applicable to Project, latest edition.</w:t>
      </w:r>
    </w:p>
    <w:p w:rsidR="002A5390" w:rsidRPr="002A5390" w:rsidRDefault="002A5390" w:rsidP="002A5390">
      <w:pPr>
        <w:pStyle w:val="ListParagraph"/>
        <w:ind w:left="1701"/>
        <w:rPr>
          <w:rFonts w:ascii="Arial" w:hAnsi="Arial" w:cs="Arial"/>
          <w:sz w:val="16"/>
          <w:szCs w:val="16"/>
        </w:rPr>
      </w:pPr>
    </w:p>
    <w:p w:rsidR="005027AD" w:rsidRDefault="005027AD" w:rsidP="00D819E5">
      <w:pPr>
        <w:pStyle w:val="ListParagraph"/>
        <w:numPr>
          <w:ilvl w:val="1"/>
          <w:numId w:val="3"/>
        </w:numPr>
        <w:ind w:left="1134"/>
        <w:rPr>
          <w:rFonts w:ascii="Arial" w:hAnsi="Arial" w:cs="Arial"/>
          <w:b/>
          <w:sz w:val="20"/>
          <w:szCs w:val="20"/>
        </w:rPr>
      </w:pPr>
      <w:r>
        <w:rPr>
          <w:rFonts w:ascii="Arial" w:hAnsi="Arial" w:cs="Arial"/>
          <w:b/>
          <w:sz w:val="20"/>
          <w:szCs w:val="20"/>
        </w:rPr>
        <w:t>System Description</w:t>
      </w:r>
    </w:p>
    <w:p w:rsidR="002A5390" w:rsidRPr="002A5390" w:rsidRDefault="002A5390" w:rsidP="002A5390">
      <w:pPr>
        <w:pStyle w:val="ListParagraph"/>
        <w:ind w:left="1134"/>
        <w:rPr>
          <w:rFonts w:ascii="Arial" w:hAnsi="Arial" w:cs="Arial"/>
          <w:sz w:val="16"/>
          <w:szCs w:val="16"/>
        </w:rPr>
      </w:pPr>
    </w:p>
    <w:p w:rsid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The design life of concrete shall be 100 years.</w:t>
      </w:r>
    </w:p>
    <w:p w:rsidR="002A5390" w:rsidRPr="002A5390" w:rsidRDefault="002A5390" w:rsidP="002A5390">
      <w:pPr>
        <w:pStyle w:val="ListParagraph"/>
        <w:ind w:left="1701"/>
        <w:rPr>
          <w:rFonts w:ascii="Arial" w:hAnsi="Arial" w:cs="Arial"/>
          <w:sz w:val="16"/>
          <w:szCs w:val="16"/>
        </w:rPr>
      </w:pPr>
    </w:p>
    <w:p w:rsid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 xml:space="preserve">All exterior concrete sidewalks shall be designed for vehicular rating with 150 mm </w:t>
      </w:r>
      <w:bookmarkStart w:id="0" w:name="_GoBack"/>
      <w:bookmarkEnd w:id="0"/>
      <w:r w:rsidRPr="002A5390">
        <w:rPr>
          <w:rFonts w:ascii="Arial" w:hAnsi="Arial" w:cs="Arial"/>
          <w:sz w:val="20"/>
          <w:szCs w:val="20"/>
        </w:rPr>
        <w:t>minimum thickness and 32 MPa minimum strength.</w:t>
      </w:r>
    </w:p>
    <w:p w:rsidR="002A5390" w:rsidRPr="002A5390" w:rsidRDefault="002A5390" w:rsidP="002A5390">
      <w:pPr>
        <w:pStyle w:val="ListParagraph"/>
        <w:ind w:left="1701"/>
        <w:rPr>
          <w:rFonts w:ascii="Arial" w:hAnsi="Arial" w:cs="Arial"/>
          <w:sz w:val="16"/>
          <w:szCs w:val="16"/>
        </w:rPr>
      </w:pPr>
    </w:p>
    <w:p w:rsid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All exterior sidewalks shall have California brush finish with saw cut joints.</w:t>
      </w:r>
    </w:p>
    <w:p w:rsidR="002A5390" w:rsidRPr="002A5390" w:rsidRDefault="002A5390" w:rsidP="002A5390">
      <w:pPr>
        <w:pStyle w:val="ListParagraph"/>
        <w:ind w:left="1701"/>
        <w:rPr>
          <w:rFonts w:ascii="Arial" w:hAnsi="Arial" w:cs="Arial"/>
          <w:sz w:val="16"/>
          <w:szCs w:val="16"/>
        </w:rPr>
      </w:pPr>
    </w:p>
    <w:p w:rsidR="00E77886" w:rsidRDefault="005027AD" w:rsidP="005027AD">
      <w:pPr>
        <w:pStyle w:val="ListParagraph"/>
        <w:numPr>
          <w:ilvl w:val="1"/>
          <w:numId w:val="3"/>
        </w:numPr>
        <w:ind w:left="1134"/>
        <w:rPr>
          <w:rFonts w:ascii="Arial" w:hAnsi="Arial" w:cs="Arial"/>
          <w:b/>
          <w:sz w:val="20"/>
          <w:szCs w:val="20"/>
        </w:rPr>
      </w:pPr>
      <w:r>
        <w:rPr>
          <w:rFonts w:ascii="Arial" w:hAnsi="Arial" w:cs="Arial"/>
          <w:b/>
          <w:sz w:val="20"/>
          <w:szCs w:val="20"/>
        </w:rPr>
        <w:t>Design Requirements</w:t>
      </w:r>
    </w:p>
    <w:p w:rsidR="002A5390" w:rsidRPr="002A5390" w:rsidRDefault="002A5390" w:rsidP="002A5390">
      <w:pPr>
        <w:pStyle w:val="ListParagraph"/>
        <w:ind w:left="1134"/>
        <w:rPr>
          <w:rFonts w:ascii="Arial" w:hAnsi="Arial" w:cs="Arial"/>
          <w:sz w:val="16"/>
          <w:szCs w:val="16"/>
        </w:rPr>
      </w:pPr>
    </w:p>
    <w:p w:rsidR="002A5390" w:rsidRPr="002A5390" w:rsidRDefault="002A5390" w:rsidP="002A5390">
      <w:pPr>
        <w:pStyle w:val="ListParagraph"/>
        <w:numPr>
          <w:ilvl w:val="2"/>
          <w:numId w:val="3"/>
        </w:numPr>
        <w:ind w:left="1701" w:hanging="567"/>
        <w:rPr>
          <w:rFonts w:ascii="Arial" w:hAnsi="Arial" w:cs="Arial"/>
          <w:sz w:val="20"/>
          <w:szCs w:val="20"/>
        </w:rPr>
      </w:pPr>
      <w:r w:rsidRPr="002A5390">
        <w:rPr>
          <w:rFonts w:ascii="Arial" w:hAnsi="Arial" w:cs="Arial"/>
          <w:sz w:val="20"/>
          <w:szCs w:val="20"/>
        </w:rPr>
        <w:t>Exposed concrete to have formwork joint layout with tie spacing</w:t>
      </w:r>
      <w:r>
        <w:rPr>
          <w:rFonts w:ascii="Arial" w:hAnsi="Arial" w:cs="Arial"/>
          <w:sz w:val="20"/>
          <w:szCs w:val="20"/>
        </w:rPr>
        <w:t>.</w:t>
      </w:r>
    </w:p>
    <w:p w:rsidR="00275C08" w:rsidRDefault="00275C08" w:rsidP="00275C08">
      <w:pPr>
        <w:pStyle w:val="ListParagraph"/>
        <w:ind w:left="1284"/>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5027AD" w:rsidP="00935726">
      <w:pPr>
        <w:pStyle w:val="ListParagraph"/>
        <w:numPr>
          <w:ilvl w:val="0"/>
          <w:numId w:val="3"/>
        </w:numPr>
        <w:rPr>
          <w:rFonts w:ascii="Arial" w:hAnsi="Arial" w:cs="Arial"/>
          <w:b/>
          <w:sz w:val="20"/>
          <w:szCs w:val="20"/>
        </w:rPr>
      </w:pPr>
      <w:r>
        <w:rPr>
          <w:rFonts w:ascii="Arial" w:hAnsi="Arial" w:cs="Arial"/>
          <w:b/>
          <w:sz w:val="20"/>
          <w:szCs w:val="20"/>
        </w:rPr>
        <w:t>ADMINISTRATIVE and SUBMITTAL REQUIREMENTS</w:t>
      </w:r>
    </w:p>
    <w:p w:rsidR="00275C08" w:rsidRPr="001165B0" w:rsidRDefault="00275C08" w:rsidP="00275C08">
      <w:pPr>
        <w:pStyle w:val="ListParagraph"/>
        <w:ind w:left="564"/>
        <w:rPr>
          <w:rFonts w:ascii="Arial" w:hAnsi="Arial" w:cs="Arial"/>
          <w:sz w:val="16"/>
          <w:szCs w:val="16"/>
        </w:rPr>
      </w:pPr>
    </w:p>
    <w:p w:rsidR="001165B0" w:rsidRDefault="005027AD" w:rsidP="005027AD">
      <w:pPr>
        <w:pStyle w:val="ListParagraph"/>
        <w:numPr>
          <w:ilvl w:val="1"/>
          <w:numId w:val="3"/>
        </w:numPr>
        <w:ind w:left="1134" w:hanging="567"/>
        <w:rPr>
          <w:rFonts w:ascii="Arial" w:hAnsi="Arial" w:cs="Arial"/>
          <w:b/>
          <w:sz w:val="20"/>
          <w:szCs w:val="20"/>
        </w:rPr>
      </w:pPr>
      <w:r>
        <w:rPr>
          <w:rFonts w:ascii="Arial" w:hAnsi="Arial" w:cs="Arial"/>
          <w:b/>
          <w:sz w:val="20"/>
          <w:szCs w:val="20"/>
        </w:rPr>
        <w:t>BCIT Submittals and Notifications</w:t>
      </w:r>
    </w:p>
    <w:p w:rsidR="002A5390" w:rsidRPr="002A5390" w:rsidRDefault="002A5390" w:rsidP="002A5390">
      <w:pPr>
        <w:pStyle w:val="ListParagraph"/>
        <w:ind w:left="1134"/>
        <w:rPr>
          <w:rFonts w:ascii="Arial" w:hAnsi="Arial" w:cs="Arial"/>
          <w:sz w:val="16"/>
          <w:szCs w:val="16"/>
        </w:rPr>
      </w:pPr>
    </w:p>
    <w:p w:rsidR="002A5390" w:rsidRDefault="002A5390" w:rsidP="00F667F2">
      <w:pPr>
        <w:pStyle w:val="ListParagraph"/>
        <w:numPr>
          <w:ilvl w:val="2"/>
          <w:numId w:val="3"/>
        </w:numPr>
        <w:ind w:left="1701" w:hanging="567"/>
        <w:rPr>
          <w:rFonts w:ascii="Arial" w:hAnsi="Arial" w:cs="Arial"/>
          <w:sz w:val="20"/>
          <w:szCs w:val="20"/>
        </w:rPr>
      </w:pPr>
      <w:r>
        <w:rPr>
          <w:rFonts w:ascii="Arial" w:hAnsi="Arial" w:cs="Arial"/>
          <w:sz w:val="20"/>
          <w:szCs w:val="20"/>
        </w:rPr>
        <w:t xml:space="preserve">Product Data:  </w:t>
      </w:r>
      <w:r w:rsidRPr="002A5390">
        <w:rPr>
          <w:rFonts w:ascii="Arial" w:hAnsi="Arial" w:cs="Arial"/>
          <w:sz w:val="20"/>
          <w:szCs w:val="20"/>
        </w:rPr>
        <w:t>Specify for Contractor to provide prior to ordering materials submit the following for each manufactured material and product specified.</w:t>
      </w:r>
    </w:p>
    <w:p w:rsidR="002A5390" w:rsidRPr="002A5390" w:rsidRDefault="002A5390" w:rsidP="002A5390">
      <w:pPr>
        <w:pStyle w:val="ListParagraph"/>
        <w:ind w:left="2160"/>
        <w:rPr>
          <w:rFonts w:ascii="Arial" w:hAnsi="Arial" w:cs="Arial"/>
          <w:sz w:val="16"/>
          <w:szCs w:val="16"/>
        </w:rPr>
      </w:pPr>
    </w:p>
    <w:p w:rsidR="002A5390" w:rsidRDefault="002A5390" w:rsidP="00F667F2">
      <w:pPr>
        <w:pStyle w:val="ListParagraph"/>
        <w:numPr>
          <w:ilvl w:val="3"/>
          <w:numId w:val="3"/>
        </w:numPr>
        <w:ind w:left="2268" w:hanging="567"/>
        <w:rPr>
          <w:rFonts w:ascii="Arial" w:hAnsi="Arial" w:cs="Arial"/>
          <w:sz w:val="20"/>
          <w:szCs w:val="20"/>
        </w:rPr>
      </w:pPr>
      <w:r w:rsidRPr="002A5390">
        <w:rPr>
          <w:rFonts w:ascii="Arial" w:hAnsi="Arial" w:cs="Arial"/>
          <w:sz w:val="20"/>
          <w:szCs w:val="20"/>
        </w:rPr>
        <w:t>Submit special procedures proposed for casting concrete when pro</w:t>
      </w:r>
      <w:r>
        <w:rPr>
          <w:rFonts w:ascii="Arial" w:hAnsi="Arial" w:cs="Arial"/>
          <w:sz w:val="20"/>
          <w:szCs w:val="20"/>
        </w:rPr>
        <w:t>jected temperatures are below 5</w:t>
      </w:r>
      <w:r w:rsidR="00415BDA">
        <w:rPr>
          <w:rFonts w:ascii="Arial" w:hAnsi="Arial" w:cs="Arial"/>
          <w:sz w:val="20"/>
          <w:szCs w:val="20"/>
        </w:rPr>
        <w:t>°C or above 25°</w:t>
      </w:r>
      <w:r w:rsidRPr="002A5390">
        <w:rPr>
          <w:rFonts w:ascii="Arial" w:hAnsi="Arial" w:cs="Arial"/>
          <w:sz w:val="20"/>
          <w:szCs w:val="20"/>
        </w:rPr>
        <w:t>C.</w:t>
      </w:r>
    </w:p>
    <w:p w:rsidR="002A5390" w:rsidRPr="002A5390" w:rsidRDefault="002A5390" w:rsidP="002A5390">
      <w:pPr>
        <w:pStyle w:val="ListParagraph"/>
        <w:ind w:left="2880"/>
        <w:rPr>
          <w:rFonts w:ascii="Arial" w:hAnsi="Arial" w:cs="Arial"/>
          <w:sz w:val="16"/>
          <w:szCs w:val="16"/>
        </w:rPr>
      </w:pPr>
    </w:p>
    <w:p w:rsidR="002A5390" w:rsidRDefault="002A5390" w:rsidP="00F667F2">
      <w:pPr>
        <w:pStyle w:val="ListParagraph"/>
        <w:numPr>
          <w:ilvl w:val="2"/>
          <w:numId w:val="3"/>
        </w:numPr>
        <w:ind w:left="1701" w:hanging="567"/>
        <w:rPr>
          <w:rFonts w:ascii="Arial" w:hAnsi="Arial" w:cs="Arial"/>
          <w:sz w:val="20"/>
          <w:szCs w:val="20"/>
        </w:rPr>
      </w:pPr>
      <w:r w:rsidRPr="002A5390">
        <w:rPr>
          <w:rFonts w:ascii="Arial" w:hAnsi="Arial" w:cs="Arial"/>
          <w:sz w:val="20"/>
          <w:szCs w:val="20"/>
        </w:rPr>
        <w:t>Submit concrete mix designs for prior consultant approval.</w:t>
      </w:r>
    </w:p>
    <w:p w:rsidR="00415BDA" w:rsidRPr="00415BDA" w:rsidRDefault="00415BDA" w:rsidP="00F667F2">
      <w:pPr>
        <w:pStyle w:val="ListParagraph"/>
        <w:ind w:left="1701" w:hanging="567"/>
        <w:rPr>
          <w:rFonts w:ascii="Arial" w:hAnsi="Arial" w:cs="Arial"/>
          <w:sz w:val="16"/>
          <w:szCs w:val="16"/>
        </w:rPr>
      </w:pPr>
    </w:p>
    <w:p w:rsidR="002A5390" w:rsidRPr="002A5390" w:rsidRDefault="002A5390" w:rsidP="00F667F2">
      <w:pPr>
        <w:pStyle w:val="ListParagraph"/>
        <w:numPr>
          <w:ilvl w:val="2"/>
          <w:numId w:val="3"/>
        </w:numPr>
        <w:ind w:left="1701" w:hanging="567"/>
        <w:rPr>
          <w:rFonts w:ascii="Arial" w:hAnsi="Arial" w:cs="Arial"/>
          <w:sz w:val="20"/>
          <w:szCs w:val="20"/>
        </w:rPr>
      </w:pPr>
      <w:r w:rsidRPr="002A5390">
        <w:rPr>
          <w:rFonts w:ascii="Arial" w:hAnsi="Arial" w:cs="Arial"/>
          <w:sz w:val="20"/>
          <w:szCs w:val="20"/>
        </w:rPr>
        <w:t>Submit special procedures proposed for casting concrete when pro</w:t>
      </w:r>
      <w:r w:rsidR="00415BDA">
        <w:rPr>
          <w:rFonts w:ascii="Arial" w:hAnsi="Arial" w:cs="Arial"/>
          <w:sz w:val="20"/>
          <w:szCs w:val="20"/>
        </w:rPr>
        <w:t>jected temperatures are below 5°C or above 25°</w:t>
      </w:r>
      <w:r w:rsidRPr="002A5390">
        <w:rPr>
          <w:rFonts w:ascii="Arial" w:hAnsi="Arial" w:cs="Arial"/>
          <w:sz w:val="20"/>
          <w:szCs w:val="20"/>
        </w:rPr>
        <w:t>C.</w:t>
      </w:r>
    </w:p>
    <w:p w:rsidR="00275C08" w:rsidRDefault="00275C08" w:rsidP="00275C08">
      <w:pPr>
        <w:pStyle w:val="ListParagraph"/>
        <w:ind w:left="1284"/>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Default="005027AD" w:rsidP="00935726">
      <w:pPr>
        <w:pStyle w:val="ListParagraph"/>
        <w:numPr>
          <w:ilvl w:val="0"/>
          <w:numId w:val="3"/>
        </w:numPr>
        <w:ind w:left="567" w:hanging="567"/>
        <w:rPr>
          <w:rFonts w:ascii="Arial" w:hAnsi="Arial" w:cs="Arial"/>
          <w:b/>
          <w:sz w:val="20"/>
          <w:szCs w:val="20"/>
        </w:rPr>
      </w:pPr>
      <w:r>
        <w:rPr>
          <w:rFonts w:ascii="Arial" w:hAnsi="Arial" w:cs="Arial"/>
          <w:b/>
          <w:sz w:val="20"/>
          <w:szCs w:val="20"/>
        </w:rPr>
        <w:t>PRODUCTS</w:t>
      </w:r>
    </w:p>
    <w:p w:rsidR="001165B0" w:rsidRPr="001165B0" w:rsidRDefault="001165B0" w:rsidP="001165B0">
      <w:pPr>
        <w:pStyle w:val="ListParagraph"/>
        <w:ind w:left="564"/>
        <w:rPr>
          <w:rFonts w:ascii="Arial" w:hAnsi="Arial" w:cs="Arial"/>
          <w:b/>
          <w:sz w:val="16"/>
          <w:szCs w:val="16"/>
        </w:rPr>
      </w:pPr>
    </w:p>
    <w:p w:rsidR="005027AD" w:rsidRDefault="005027AD" w:rsidP="005027AD">
      <w:pPr>
        <w:pStyle w:val="ListParagraph"/>
        <w:numPr>
          <w:ilvl w:val="1"/>
          <w:numId w:val="3"/>
        </w:numPr>
        <w:ind w:left="1134" w:hanging="567"/>
        <w:rPr>
          <w:rFonts w:ascii="Arial" w:hAnsi="Arial" w:cs="Arial"/>
          <w:b/>
          <w:sz w:val="20"/>
          <w:szCs w:val="20"/>
        </w:rPr>
      </w:pPr>
      <w:r>
        <w:rPr>
          <w:rFonts w:ascii="Arial" w:hAnsi="Arial" w:cs="Arial"/>
          <w:b/>
          <w:sz w:val="20"/>
          <w:szCs w:val="20"/>
        </w:rPr>
        <w:t>Slabs on Grade – Exterior and Interiors</w:t>
      </w:r>
    </w:p>
    <w:p w:rsidR="00415BDA" w:rsidRPr="00415BDA" w:rsidRDefault="00415BDA" w:rsidP="00415BDA">
      <w:pPr>
        <w:pStyle w:val="ListParagraph"/>
        <w:ind w:left="1134"/>
        <w:rPr>
          <w:rFonts w:ascii="Arial" w:hAnsi="Arial" w:cs="Arial"/>
          <w:sz w:val="16"/>
          <w:szCs w:val="16"/>
        </w:rPr>
      </w:pPr>
    </w:p>
    <w:p w:rsidR="00415BDA" w:rsidRDefault="00415BDA" w:rsidP="00415BDA">
      <w:pPr>
        <w:pStyle w:val="ListParagraph"/>
        <w:numPr>
          <w:ilvl w:val="2"/>
          <w:numId w:val="3"/>
        </w:numPr>
        <w:ind w:left="1701" w:hanging="567"/>
        <w:rPr>
          <w:rFonts w:ascii="Arial" w:hAnsi="Arial" w:cs="Arial"/>
          <w:sz w:val="20"/>
          <w:szCs w:val="20"/>
        </w:rPr>
      </w:pPr>
      <w:r w:rsidRPr="00415BDA">
        <w:rPr>
          <w:rFonts w:ascii="Arial" w:hAnsi="Arial" w:cs="Arial"/>
          <w:sz w:val="20"/>
          <w:szCs w:val="20"/>
        </w:rPr>
        <w:t>Control Joints: Provide control joints as required in all concrete slabs.</w:t>
      </w:r>
    </w:p>
    <w:p w:rsidR="00415BDA" w:rsidRDefault="00415BDA" w:rsidP="00415BDA">
      <w:pPr>
        <w:pStyle w:val="ListParagraph"/>
        <w:ind w:left="1701"/>
        <w:rPr>
          <w:rFonts w:ascii="Arial" w:hAnsi="Arial" w:cs="Arial"/>
          <w:sz w:val="16"/>
          <w:szCs w:val="16"/>
        </w:rPr>
      </w:pPr>
    </w:p>
    <w:p w:rsidR="00F667F2" w:rsidRPr="00415BDA" w:rsidRDefault="00F667F2" w:rsidP="00415BDA">
      <w:pPr>
        <w:pStyle w:val="ListParagraph"/>
        <w:ind w:left="1701"/>
        <w:rPr>
          <w:rFonts w:ascii="Arial" w:hAnsi="Arial" w:cs="Arial"/>
          <w:sz w:val="16"/>
          <w:szCs w:val="16"/>
        </w:rPr>
      </w:pPr>
    </w:p>
    <w:p w:rsidR="005027AD" w:rsidRDefault="005027AD" w:rsidP="005027AD">
      <w:pPr>
        <w:pStyle w:val="ListParagraph"/>
        <w:numPr>
          <w:ilvl w:val="0"/>
          <w:numId w:val="3"/>
        </w:numPr>
        <w:rPr>
          <w:rFonts w:ascii="Arial" w:hAnsi="Arial" w:cs="Arial"/>
          <w:b/>
          <w:sz w:val="20"/>
          <w:szCs w:val="20"/>
        </w:rPr>
      </w:pPr>
      <w:r>
        <w:rPr>
          <w:rFonts w:ascii="Arial" w:hAnsi="Arial" w:cs="Arial"/>
          <w:b/>
          <w:sz w:val="20"/>
          <w:szCs w:val="20"/>
        </w:rPr>
        <w:t>EXECUTION</w:t>
      </w:r>
    </w:p>
    <w:p w:rsidR="00F667F2" w:rsidRPr="00F667F2" w:rsidRDefault="00F667F2" w:rsidP="00F667F2">
      <w:pPr>
        <w:pStyle w:val="ListParagraph"/>
        <w:ind w:left="564"/>
        <w:rPr>
          <w:rFonts w:ascii="Arial" w:hAnsi="Arial" w:cs="Arial"/>
          <w:sz w:val="16"/>
          <w:szCs w:val="16"/>
        </w:rPr>
      </w:pPr>
    </w:p>
    <w:p w:rsidR="005027AD" w:rsidRDefault="005027AD" w:rsidP="00F667F2">
      <w:pPr>
        <w:pStyle w:val="ListParagraph"/>
        <w:numPr>
          <w:ilvl w:val="1"/>
          <w:numId w:val="3"/>
        </w:numPr>
        <w:ind w:left="1134"/>
        <w:rPr>
          <w:rFonts w:ascii="Arial" w:hAnsi="Arial" w:cs="Arial"/>
          <w:b/>
          <w:sz w:val="20"/>
          <w:szCs w:val="20"/>
        </w:rPr>
      </w:pPr>
      <w:r>
        <w:rPr>
          <w:rFonts w:ascii="Arial" w:hAnsi="Arial" w:cs="Arial"/>
          <w:b/>
          <w:sz w:val="20"/>
          <w:szCs w:val="20"/>
        </w:rPr>
        <w:t>Field Quality Control</w:t>
      </w:r>
    </w:p>
    <w:p w:rsidR="00F667F2" w:rsidRDefault="00F667F2" w:rsidP="00F667F2">
      <w:pPr>
        <w:pStyle w:val="ListParagraph"/>
        <w:numPr>
          <w:ilvl w:val="2"/>
          <w:numId w:val="3"/>
        </w:numPr>
        <w:ind w:left="1701" w:hanging="567"/>
        <w:rPr>
          <w:rFonts w:ascii="Arial" w:hAnsi="Arial" w:cs="Arial"/>
          <w:sz w:val="20"/>
          <w:szCs w:val="20"/>
        </w:rPr>
      </w:pPr>
      <w:r w:rsidRPr="00F667F2">
        <w:rPr>
          <w:rFonts w:ascii="Arial" w:hAnsi="Arial" w:cs="Arial"/>
          <w:sz w:val="20"/>
          <w:szCs w:val="20"/>
        </w:rPr>
        <w:lastRenderedPageBreak/>
        <w:t>Owner shall obtain and pay for concrete testing by an independent testing agency.</w:t>
      </w:r>
    </w:p>
    <w:p w:rsidR="00F667F2" w:rsidRPr="00F667F2" w:rsidRDefault="00F667F2" w:rsidP="00F667F2">
      <w:pPr>
        <w:pStyle w:val="ListParagraph"/>
        <w:ind w:left="1701" w:hanging="567"/>
        <w:rPr>
          <w:rFonts w:ascii="Arial" w:hAnsi="Arial" w:cs="Arial"/>
          <w:sz w:val="16"/>
          <w:szCs w:val="16"/>
        </w:rPr>
      </w:pPr>
    </w:p>
    <w:p w:rsidR="00F667F2" w:rsidRPr="00F667F2" w:rsidRDefault="00F667F2" w:rsidP="00F667F2">
      <w:pPr>
        <w:pStyle w:val="ListParagraph"/>
        <w:numPr>
          <w:ilvl w:val="2"/>
          <w:numId w:val="3"/>
        </w:numPr>
        <w:ind w:left="1701" w:hanging="567"/>
        <w:rPr>
          <w:rFonts w:ascii="Arial" w:hAnsi="Arial" w:cs="Arial"/>
          <w:sz w:val="20"/>
          <w:szCs w:val="20"/>
        </w:rPr>
      </w:pPr>
      <w:r w:rsidRPr="00F667F2">
        <w:rPr>
          <w:rFonts w:ascii="Arial" w:hAnsi="Arial" w:cs="Arial"/>
          <w:sz w:val="20"/>
          <w:szCs w:val="20"/>
        </w:rPr>
        <w:t>In the event that concrete does not meet the Specifications after retesting, the Consultant will require remedial measures or require the concrete be removed and replaced at no extra cost to Owner.</w:t>
      </w:r>
    </w:p>
    <w:p w:rsidR="001165B0" w:rsidRDefault="001165B0" w:rsidP="001165B0">
      <w:pPr>
        <w:rPr>
          <w:rFonts w:ascii="Arial" w:hAnsi="Arial" w:cs="Arial"/>
          <w:sz w:val="16"/>
          <w:szCs w:val="16"/>
        </w:rPr>
      </w:pPr>
    </w:p>
    <w:p w:rsidR="00F667F2" w:rsidRPr="00B11616" w:rsidRDefault="00F667F2"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F667F2">
        <w:rPr>
          <w:rFonts w:ascii="Arial" w:hAnsi="Arial" w:cs="Arial"/>
          <w:b/>
          <w:sz w:val="20"/>
          <w:szCs w:val="20"/>
        </w:rPr>
        <w:t xml:space="preserve">CAST IN PLACE CONCRETE </w:t>
      </w:r>
      <w:r>
        <w:rPr>
          <w:rFonts w:ascii="Arial" w:hAnsi="Arial" w:cs="Arial"/>
          <w:sz w:val="20"/>
          <w:szCs w:val="20"/>
        </w:rPr>
        <w:t>SECTION ***</w:t>
      </w:r>
    </w:p>
    <w:sectPr w:rsidR="001165B0" w:rsidRPr="001165B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0E" w:rsidRDefault="004F5E0E" w:rsidP="00A56E4C">
      <w:pPr>
        <w:spacing w:after="0" w:line="240" w:lineRule="auto"/>
      </w:pPr>
      <w:r>
        <w:separator/>
      </w:r>
    </w:p>
  </w:endnote>
  <w:endnote w:type="continuationSeparator" w:id="0">
    <w:p w:rsidR="004F5E0E" w:rsidRDefault="004F5E0E"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A56E4C" w:rsidRDefault="00A56E4C" w:rsidP="00A56E4C">
    <w:pPr>
      <w:pStyle w:val="ListParagraph"/>
      <w:ind w:left="0" w:firstLine="9"/>
      <w:rPr>
        <w:rFonts w:ascii="Calibri" w:eastAsia="Calibri" w:hAnsi="Calibri" w:cs="Calibri"/>
        <w:sz w:val="16"/>
        <w:szCs w:val="16"/>
        <w:lang w:val="en-US"/>
      </w:rPr>
    </w:pPr>
    <w:r w:rsidRPr="00A56E4C">
      <w:rPr>
        <w:rFonts w:ascii="Arial" w:eastAsia="Arial" w:hAnsi="Arial" w:cs="Arial"/>
        <w:sz w:val="16"/>
        <w:szCs w:val="16"/>
        <w:lang w:val="en-US"/>
      </w:rPr>
      <w:t>Consultants are to provide complete specifications, and review these Technical Standards documents to include BCIT requirements within the specifications as applicable to the project.</w:t>
    </w:r>
  </w:p>
  <w:p w:rsidR="00A56E4C" w:rsidRDefault="00A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0E" w:rsidRDefault="004F5E0E" w:rsidP="00A56E4C">
      <w:pPr>
        <w:spacing w:after="0" w:line="240" w:lineRule="auto"/>
      </w:pPr>
      <w:r>
        <w:separator/>
      </w:r>
    </w:p>
  </w:footnote>
  <w:footnote w:type="continuationSeparator" w:id="0">
    <w:p w:rsidR="004F5E0E" w:rsidRDefault="004F5E0E"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A56E4C" w:rsidP="00A56E4C">
    <w:pPr>
      <w:pStyle w:val="Header"/>
      <w:pBdr>
        <w:top w:val="single" w:sz="4" w:space="1" w:color="auto"/>
      </w:pBdr>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005027AD">
      <w:rPr>
        <w:rFonts w:ascii="Arial" w:eastAsia="Times New Roman" w:hAnsi="Arial" w:cs="Arial"/>
        <w:sz w:val="20"/>
        <w:szCs w:val="20"/>
      </w:rPr>
      <w:t>SECTION 03</w:t>
    </w:r>
    <w:r w:rsidRPr="00DD6CCB">
      <w:rPr>
        <w:rFonts w:ascii="Arial" w:eastAsia="Times New Roman" w:hAnsi="Arial" w:cs="Arial"/>
        <w:sz w:val="20"/>
        <w:szCs w:val="20"/>
      </w:rPr>
      <w:t xml:space="preserve"> </w:t>
    </w:r>
    <w:r w:rsidR="005027AD">
      <w:rPr>
        <w:rFonts w:ascii="Arial" w:eastAsia="Times New Roman" w:hAnsi="Arial" w:cs="Arial"/>
        <w:sz w:val="20"/>
        <w:szCs w:val="20"/>
      </w:rPr>
      <w:t>3</w:t>
    </w:r>
    <w:r w:rsidR="00022D3B">
      <w:rPr>
        <w:rFonts w:ascii="Arial" w:eastAsia="Times New Roman" w:hAnsi="Arial" w:cs="Arial"/>
        <w:sz w:val="20"/>
        <w:szCs w:val="20"/>
      </w:rPr>
      <w:t>0</w:t>
    </w:r>
    <w:r w:rsidRPr="00DD6CCB">
      <w:rPr>
        <w:rFonts w:ascii="Arial" w:eastAsia="Times New Roman" w:hAnsi="Arial" w:cs="Arial"/>
        <w:sz w:val="20"/>
        <w:szCs w:val="20"/>
      </w:rPr>
      <w:t xml:space="preserve"> 00</w:t>
    </w:r>
  </w:p>
  <w:p w:rsidR="00A56E4C" w:rsidRPr="00DD6CCB" w:rsidRDefault="00A56E4C" w:rsidP="00A56E4C">
    <w:pPr>
      <w:tabs>
        <w:tab w:val="left" w:pos="4608"/>
        <w:tab w:val="center" w:pos="4680"/>
        <w:tab w:val="right" w:pos="9360"/>
      </w:tabs>
      <w:spacing w:after="0" w:line="240" w:lineRule="auto"/>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b/>
        <w:sz w:val="20"/>
        <w:szCs w:val="20"/>
      </w:rPr>
      <w:tab/>
    </w:r>
    <w:r w:rsidR="005027AD">
      <w:rPr>
        <w:rFonts w:ascii="Arial" w:eastAsia="Times New Roman" w:hAnsi="Arial" w:cs="Arial"/>
        <w:b/>
        <w:sz w:val="20"/>
        <w:szCs w:val="20"/>
      </w:rPr>
      <w:t>CAST IN PLACE CONCRETE</w:t>
    </w:r>
  </w:p>
  <w:p w:rsidR="00A56E4C" w:rsidRPr="00DD6CCB" w:rsidRDefault="00A56E4C"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sz w:val="20"/>
        <w:szCs w:val="20"/>
      </w:rPr>
      <w:t xml:space="preserve">Page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PAGE </w:instrText>
    </w:r>
    <w:r w:rsidRPr="00DD6CCB">
      <w:rPr>
        <w:rFonts w:ascii="Arial" w:eastAsia="Times New Roman" w:hAnsi="Arial" w:cs="Arial"/>
        <w:sz w:val="20"/>
        <w:szCs w:val="20"/>
      </w:rPr>
      <w:fldChar w:fldCharType="separate"/>
    </w:r>
    <w:r w:rsidR="00914750">
      <w:rPr>
        <w:rFonts w:ascii="Arial" w:eastAsia="Times New Roman" w:hAnsi="Arial" w:cs="Arial"/>
        <w:noProof/>
        <w:sz w:val="20"/>
        <w:szCs w:val="20"/>
      </w:rPr>
      <w:t>2</w:t>
    </w:r>
    <w:r w:rsidRPr="00DD6CCB">
      <w:rPr>
        <w:rFonts w:ascii="Arial" w:eastAsia="Times New Roman" w:hAnsi="Arial" w:cs="Arial"/>
        <w:sz w:val="20"/>
        <w:szCs w:val="20"/>
        <w:lang w:val="en-US"/>
      </w:rPr>
      <w:fldChar w:fldCharType="end"/>
    </w:r>
    <w:r w:rsidRPr="00DD6CCB">
      <w:rPr>
        <w:rFonts w:ascii="Arial" w:eastAsia="Times New Roman" w:hAnsi="Arial" w:cs="Arial"/>
        <w:sz w:val="20"/>
        <w:szCs w:val="20"/>
      </w:rPr>
      <w:t xml:space="preserve"> of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NUMPAGES </w:instrText>
    </w:r>
    <w:r w:rsidRPr="00DD6CCB">
      <w:rPr>
        <w:rFonts w:ascii="Arial" w:eastAsia="Times New Roman" w:hAnsi="Arial" w:cs="Arial"/>
        <w:sz w:val="20"/>
        <w:szCs w:val="20"/>
      </w:rPr>
      <w:fldChar w:fldCharType="separate"/>
    </w:r>
    <w:r w:rsidR="00914750">
      <w:rPr>
        <w:rFonts w:ascii="Arial" w:eastAsia="Times New Roman" w:hAnsi="Arial" w:cs="Arial"/>
        <w:noProof/>
        <w:sz w:val="20"/>
        <w:szCs w:val="20"/>
      </w:rPr>
      <w:t>2</w:t>
    </w:r>
    <w:r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275C08"/>
    <w:rsid w:val="002906A6"/>
    <w:rsid w:val="002A2EC4"/>
    <w:rsid w:val="002A5390"/>
    <w:rsid w:val="002B3CC3"/>
    <w:rsid w:val="003644B9"/>
    <w:rsid w:val="00415BDA"/>
    <w:rsid w:val="004B2954"/>
    <w:rsid w:val="004F5E0E"/>
    <w:rsid w:val="005027AD"/>
    <w:rsid w:val="007C72EE"/>
    <w:rsid w:val="008B7AAC"/>
    <w:rsid w:val="00914384"/>
    <w:rsid w:val="00914750"/>
    <w:rsid w:val="00935726"/>
    <w:rsid w:val="00982E0A"/>
    <w:rsid w:val="009A0B47"/>
    <w:rsid w:val="00A24F39"/>
    <w:rsid w:val="00A56E4C"/>
    <w:rsid w:val="00B11616"/>
    <w:rsid w:val="00C66BF6"/>
    <w:rsid w:val="00D261DE"/>
    <w:rsid w:val="00D819E5"/>
    <w:rsid w:val="00DB2408"/>
    <w:rsid w:val="00E049C0"/>
    <w:rsid w:val="00E77886"/>
    <w:rsid w:val="00EF78BB"/>
    <w:rsid w:val="00F66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2022-02-05T00:28:02+00:00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/files/facilities/projectservices/standards/03_concrete/03_30_00_cast_in_place_concrete.docx</Folder_x0020_Path>
    <Folder_1 xmlns="7fd00f9a-458a-471e-b455-ad7d7b212f2b" xsi:nil="true"/>
  </documentManagement>
</p:properties>
</file>

<file path=customXml/itemProps1.xml><?xml version="1.0" encoding="utf-8"?>
<ds:datastoreItem xmlns:ds="http://schemas.openxmlformats.org/officeDocument/2006/customXml" ds:itemID="{37C03C5D-4531-4ECE-BF34-65B6CBA64A24}"/>
</file>

<file path=customXml/itemProps2.xml><?xml version="1.0" encoding="utf-8"?>
<ds:datastoreItem xmlns:ds="http://schemas.openxmlformats.org/officeDocument/2006/customXml" ds:itemID="{C399D244-59A0-475E-8AB2-FF11FB21610A}"/>
</file>

<file path=customXml/itemProps3.xml><?xml version="1.0" encoding="utf-8"?>
<ds:datastoreItem xmlns:ds="http://schemas.openxmlformats.org/officeDocument/2006/customXml" ds:itemID="{E0D9CA54-57F2-4731-AC1E-079E6E53D82F}"/>
</file>

<file path=docProps/app.xml><?xml version="1.0" encoding="utf-8"?>
<Properties xmlns="http://schemas.openxmlformats.org/officeDocument/2006/extended-properties" xmlns:vt="http://schemas.openxmlformats.org/officeDocument/2006/docPropsVTypes">
  <Template>Normal.dotm</Template>
  <TotalTime>16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7</cp:revision>
  <dcterms:created xsi:type="dcterms:W3CDTF">2021-07-26T21:08:00Z</dcterms:created>
  <dcterms:modified xsi:type="dcterms:W3CDTF">2021-12-16T16:47:00Z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