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D819E5" w:rsidP="00D819E5">
      <w:pPr>
        <w:pStyle w:val="ListParagraph"/>
        <w:numPr>
          <w:ilvl w:val="1"/>
          <w:numId w:val="3"/>
        </w:numPr>
        <w:ind w:left="1134"/>
        <w:rPr>
          <w:rFonts w:ascii="Arial" w:hAnsi="Arial" w:cs="Arial"/>
          <w:b/>
          <w:sz w:val="20"/>
          <w:szCs w:val="20"/>
        </w:rPr>
      </w:pPr>
      <w:r w:rsidRPr="00D819E5">
        <w:rPr>
          <w:rFonts w:ascii="Arial" w:hAnsi="Arial" w:cs="Arial"/>
          <w:b/>
          <w:sz w:val="20"/>
          <w:szCs w:val="20"/>
        </w:rPr>
        <w:t>Summary</w:t>
      </w:r>
      <w:r w:rsidR="001244F2">
        <w:rPr>
          <w:rFonts w:ascii="Arial" w:hAnsi="Arial" w:cs="Arial"/>
          <w:b/>
          <w:sz w:val="20"/>
          <w:szCs w:val="20"/>
        </w:rPr>
        <w:t xml:space="preserve"> of Requirements of BCIT</w:t>
      </w:r>
    </w:p>
    <w:p w:rsidR="001244F2" w:rsidRPr="001244F2" w:rsidRDefault="001244F2" w:rsidP="001244F2">
      <w:pPr>
        <w:pStyle w:val="ListParagraph"/>
        <w:numPr>
          <w:ilvl w:val="2"/>
          <w:numId w:val="3"/>
        </w:numPr>
        <w:ind w:left="1701" w:hanging="567"/>
        <w:rPr>
          <w:rFonts w:ascii="Arial" w:hAnsi="Arial" w:cs="Arial"/>
          <w:sz w:val="20"/>
          <w:szCs w:val="20"/>
        </w:rPr>
      </w:pPr>
      <w:r w:rsidRPr="001244F2">
        <w:rPr>
          <w:rFonts w:ascii="Arial" w:hAnsi="Arial" w:cs="Arial"/>
          <w:sz w:val="20"/>
          <w:szCs w:val="20"/>
        </w:rPr>
        <w:t>Description of administrative submissions regarding demolition of buildings and/or site work.</w:t>
      </w:r>
    </w:p>
    <w:p w:rsidR="001244F2" w:rsidRPr="001244F2" w:rsidRDefault="001244F2" w:rsidP="001244F2">
      <w:pPr>
        <w:pStyle w:val="ListParagraph"/>
        <w:numPr>
          <w:ilvl w:val="2"/>
          <w:numId w:val="3"/>
        </w:numPr>
        <w:ind w:left="1701" w:hanging="567"/>
        <w:rPr>
          <w:rFonts w:ascii="Arial" w:hAnsi="Arial" w:cs="Arial"/>
          <w:b/>
          <w:sz w:val="20"/>
          <w:szCs w:val="20"/>
        </w:rPr>
      </w:pPr>
      <w:r w:rsidRPr="001244F2">
        <w:rPr>
          <w:rFonts w:ascii="Arial" w:hAnsi="Arial" w:cs="Arial"/>
          <w:sz w:val="20"/>
          <w:szCs w:val="20"/>
        </w:rPr>
        <w:t>Description of requirements for execution of Work.</w:t>
      </w:r>
    </w:p>
    <w:p w:rsidR="001244F2" w:rsidRPr="001244F2" w:rsidRDefault="001244F2" w:rsidP="001244F2">
      <w:pPr>
        <w:pStyle w:val="ListParagraph"/>
        <w:ind w:left="1701"/>
        <w:rPr>
          <w:rFonts w:ascii="Arial" w:hAnsi="Arial" w:cs="Arial"/>
          <w:b/>
          <w:sz w:val="16"/>
          <w:szCs w:val="16"/>
        </w:rPr>
      </w:pPr>
    </w:p>
    <w:p w:rsidR="001244F2" w:rsidRDefault="001244F2" w:rsidP="00D819E5">
      <w:pPr>
        <w:pStyle w:val="ListParagraph"/>
        <w:numPr>
          <w:ilvl w:val="1"/>
          <w:numId w:val="3"/>
        </w:numPr>
        <w:ind w:left="1134"/>
        <w:rPr>
          <w:rFonts w:ascii="Arial" w:hAnsi="Arial" w:cs="Arial"/>
          <w:b/>
          <w:sz w:val="20"/>
          <w:szCs w:val="20"/>
        </w:rPr>
      </w:pPr>
      <w:r>
        <w:rPr>
          <w:rFonts w:ascii="Arial" w:hAnsi="Arial" w:cs="Arial"/>
          <w:b/>
          <w:sz w:val="20"/>
          <w:szCs w:val="20"/>
        </w:rPr>
        <w:t>Related BCIT Guidelines</w:t>
      </w:r>
    </w:p>
    <w:p w:rsidR="001244F2" w:rsidRPr="001244F2" w:rsidRDefault="001244F2" w:rsidP="001244F2">
      <w:pPr>
        <w:pStyle w:val="ListParagraph"/>
        <w:ind w:left="1134"/>
        <w:rPr>
          <w:rFonts w:ascii="Arial" w:hAnsi="Arial" w:cs="Arial"/>
          <w:sz w:val="16"/>
          <w:szCs w:val="16"/>
        </w:rPr>
      </w:pPr>
    </w:p>
    <w:p w:rsidR="001244F2" w:rsidRDefault="001244F2" w:rsidP="001244F2">
      <w:pPr>
        <w:pStyle w:val="ListParagraph"/>
        <w:numPr>
          <w:ilvl w:val="2"/>
          <w:numId w:val="3"/>
        </w:numPr>
        <w:ind w:left="1701" w:hanging="567"/>
        <w:rPr>
          <w:rFonts w:ascii="Arial" w:hAnsi="Arial" w:cs="Arial"/>
          <w:sz w:val="20"/>
          <w:szCs w:val="20"/>
        </w:rPr>
      </w:pPr>
      <w:r w:rsidRPr="001244F2">
        <w:rPr>
          <w:rFonts w:ascii="Arial" w:hAnsi="Arial" w:cs="Arial"/>
          <w:sz w:val="20"/>
          <w:szCs w:val="20"/>
        </w:rPr>
        <w:t>Section 01 74 19 Construction Waste Management and Disposal</w:t>
      </w:r>
      <w:r>
        <w:rPr>
          <w:rFonts w:ascii="Arial" w:hAnsi="Arial" w:cs="Arial"/>
          <w:sz w:val="20"/>
          <w:szCs w:val="20"/>
        </w:rPr>
        <w:t>.</w:t>
      </w:r>
    </w:p>
    <w:p w:rsidR="001244F2" w:rsidRPr="001244F2" w:rsidRDefault="001244F2" w:rsidP="001244F2">
      <w:pPr>
        <w:pStyle w:val="ListParagraph"/>
        <w:ind w:left="1701"/>
        <w:rPr>
          <w:rFonts w:ascii="Arial" w:hAnsi="Arial" w:cs="Arial"/>
          <w:sz w:val="16"/>
          <w:szCs w:val="16"/>
        </w:rPr>
      </w:pPr>
    </w:p>
    <w:p w:rsidR="00E77886" w:rsidRDefault="001244F2" w:rsidP="001244F2">
      <w:pPr>
        <w:pStyle w:val="ListParagraph"/>
        <w:numPr>
          <w:ilvl w:val="1"/>
          <w:numId w:val="3"/>
        </w:numPr>
        <w:ind w:left="1134"/>
        <w:rPr>
          <w:rFonts w:ascii="Arial" w:hAnsi="Arial" w:cs="Arial"/>
          <w:b/>
          <w:sz w:val="20"/>
          <w:szCs w:val="20"/>
        </w:rPr>
      </w:pPr>
      <w:r>
        <w:rPr>
          <w:rFonts w:ascii="Arial" w:hAnsi="Arial" w:cs="Arial"/>
          <w:b/>
          <w:sz w:val="20"/>
          <w:szCs w:val="20"/>
        </w:rPr>
        <w:t>BCIT Construction Site Waste Management, Storage and Disposal</w:t>
      </w:r>
    </w:p>
    <w:p w:rsidR="001244F2" w:rsidRPr="001244F2" w:rsidRDefault="001244F2" w:rsidP="001244F2">
      <w:pPr>
        <w:pStyle w:val="ListParagraph"/>
        <w:ind w:left="1134"/>
        <w:rPr>
          <w:rFonts w:ascii="Arial" w:hAnsi="Arial" w:cs="Arial"/>
          <w:sz w:val="16"/>
          <w:szCs w:val="16"/>
        </w:rPr>
      </w:pPr>
    </w:p>
    <w:p w:rsidR="001244F2" w:rsidRDefault="001244F2" w:rsidP="001244F2">
      <w:pPr>
        <w:pStyle w:val="ListParagraph"/>
        <w:numPr>
          <w:ilvl w:val="2"/>
          <w:numId w:val="3"/>
        </w:numPr>
        <w:ind w:left="1701" w:hanging="567"/>
        <w:rPr>
          <w:rFonts w:ascii="Arial" w:hAnsi="Arial" w:cs="Arial"/>
          <w:sz w:val="20"/>
          <w:szCs w:val="20"/>
        </w:rPr>
      </w:pPr>
      <w:r w:rsidRPr="001244F2">
        <w:rPr>
          <w:rFonts w:ascii="Arial" w:hAnsi="Arial" w:cs="Arial"/>
          <w:sz w:val="20"/>
          <w:szCs w:val="20"/>
        </w:rPr>
        <w:t>For general waste management and recycling requirements</w:t>
      </w:r>
      <w:r w:rsidR="00643194">
        <w:rPr>
          <w:rFonts w:ascii="Arial" w:hAnsi="Arial" w:cs="Arial"/>
          <w:sz w:val="20"/>
          <w:szCs w:val="20"/>
        </w:rPr>
        <w:t>, refer to Division 01 Section 0</w:t>
      </w:r>
      <w:r w:rsidRPr="001244F2">
        <w:rPr>
          <w:rFonts w:ascii="Arial" w:hAnsi="Arial" w:cs="Arial"/>
          <w:sz w:val="20"/>
          <w:szCs w:val="20"/>
        </w:rPr>
        <w:t>1 74 19 Construction Waste Management and Disposal.</w:t>
      </w:r>
    </w:p>
    <w:p w:rsidR="001244F2" w:rsidRPr="001244F2" w:rsidRDefault="001244F2" w:rsidP="001244F2">
      <w:pPr>
        <w:pStyle w:val="ListParagraph"/>
        <w:ind w:left="1701"/>
        <w:rPr>
          <w:rFonts w:ascii="Arial" w:hAnsi="Arial" w:cs="Arial"/>
          <w:sz w:val="16"/>
          <w:szCs w:val="16"/>
        </w:rPr>
      </w:pPr>
    </w:p>
    <w:p w:rsidR="001244F2" w:rsidRPr="001244F2" w:rsidRDefault="001244F2" w:rsidP="001244F2">
      <w:pPr>
        <w:pStyle w:val="ListParagraph"/>
        <w:numPr>
          <w:ilvl w:val="2"/>
          <w:numId w:val="3"/>
        </w:numPr>
        <w:ind w:left="1701" w:hanging="567"/>
        <w:rPr>
          <w:rFonts w:ascii="Arial" w:hAnsi="Arial" w:cs="Arial"/>
          <w:sz w:val="20"/>
          <w:szCs w:val="20"/>
        </w:rPr>
      </w:pPr>
      <w:r w:rsidRPr="001244F2">
        <w:rPr>
          <w:rFonts w:ascii="Arial" w:hAnsi="Arial" w:cs="Arial"/>
          <w:sz w:val="20"/>
          <w:szCs w:val="20"/>
        </w:rPr>
        <w:t>For construction waste environmental protection practices, the storage and disposal of construction site wastes will be as outlined by the Authority Having Jurisdiction.</w:t>
      </w:r>
    </w:p>
    <w:p w:rsidR="00275C08" w:rsidRDefault="00275C08" w:rsidP="00275C08">
      <w:pPr>
        <w:pStyle w:val="ListParagraph"/>
        <w:ind w:left="1284"/>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1244F2" w:rsidP="00935726">
      <w:pPr>
        <w:pStyle w:val="ListParagraph"/>
        <w:numPr>
          <w:ilvl w:val="0"/>
          <w:numId w:val="3"/>
        </w:numPr>
        <w:rPr>
          <w:rFonts w:ascii="Arial" w:hAnsi="Arial" w:cs="Arial"/>
          <w:b/>
          <w:sz w:val="20"/>
          <w:szCs w:val="20"/>
        </w:rPr>
      </w:pPr>
      <w:r>
        <w:rPr>
          <w:rFonts w:ascii="Arial" w:hAnsi="Arial" w:cs="Arial"/>
          <w:b/>
          <w:sz w:val="20"/>
          <w:szCs w:val="20"/>
        </w:rPr>
        <w:t>ADMINISTRATIVE and SUBMITTAL</w:t>
      </w:r>
      <w:r w:rsidR="00D819E5" w:rsidRPr="00935726">
        <w:rPr>
          <w:rFonts w:ascii="Arial" w:hAnsi="Arial" w:cs="Arial"/>
          <w:b/>
          <w:sz w:val="20"/>
          <w:szCs w:val="20"/>
        </w:rPr>
        <w:t xml:space="preserve"> REQUIREMENTS</w:t>
      </w:r>
    </w:p>
    <w:p w:rsidR="00275C08" w:rsidRPr="001165B0" w:rsidRDefault="00275C08" w:rsidP="00275C08">
      <w:pPr>
        <w:pStyle w:val="ListParagraph"/>
        <w:ind w:left="564"/>
        <w:rPr>
          <w:rFonts w:ascii="Arial" w:hAnsi="Arial" w:cs="Arial"/>
          <w:sz w:val="16"/>
          <w:szCs w:val="16"/>
        </w:rPr>
      </w:pPr>
    </w:p>
    <w:p w:rsidR="001165B0" w:rsidRDefault="001244F2" w:rsidP="001244F2">
      <w:pPr>
        <w:pStyle w:val="ListParagraph"/>
        <w:numPr>
          <w:ilvl w:val="1"/>
          <w:numId w:val="3"/>
        </w:numPr>
        <w:ind w:left="1134" w:hanging="567"/>
        <w:rPr>
          <w:rFonts w:ascii="Arial" w:hAnsi="Arial" w:cs="Arial"/>
          <w:b/>
          <w:sz w:val="20"/>
          <w:szCs w:val="20"/>
        </w:rPr>
      </w:pPr>
      <w:r>
        <w:rPr>
          <w:rFonts w:ascii="Arial" w:hAnsi="Arial" w:cs="Arial"/>
          <w:b/>
          <w:sz w:val="20"/>
          <w:szCs w:val="20"/>
        </w:rPr>
        <w:t>BCIT Submittals and Notifications</w:t>
      </w:r>
    </w:p>
    <w:p w:rsidR="00D30CB1" w:rsidRPr="00D30CB1" w:rsidRDefault="00D30CB1" w:rsidP="00D30CB1">
      <w:pPr>
        <w:pStyle w:val="ListParagraph"/>
        <w:ind w:left="1134"/>
        <w:rPr>
          <w:rFonts w:ascii="Arial" w:hAnsi="Arial" w:cs="Arial"/>
          <w:sz w:val="16"/>
          <w:szCs w:val="16"/>
        </w:rPr>
      </w:pPr>
    </w:p>
    <w:p w:rsidR="003F13FE" w:rsidRDefault="003F13FE" w:rsidP="003F13FE">
      <w:pPr>
        <w:pStyle w:val="ListParagraph"/>
        <w:numPr>
          <w:ilvl w:val="2"/>
          <w:numId w:val="3"/>
        </w:numPr>
        <w:ind w:left="1701" w:hanging="567"/>
        <w:rPr>
          <w:rFonts w:ascii="Arial" w:hAnsi="Arial" w:cs="Arial"/>
          <w:sz w:val="20"/>
          <w:szCs w:val="20"/>
        </w:rPr>
      </w:pPr>
      <w:r w:rsidRPr="003F13FE">
        <w:rPr>
          <w:rFonts w:ascii="Arial" w:hAnsi="Arial" w:cs="Arial"/>
          <w:sz w:val="20"/>
          <w:szCs w:val="20"/>
        </w:rPr>
        <w:t>Fire Safety Plan conforming to the BC Fire Code Section 2.14 as required by Part 8 of the BC Building Code, Clause 8.2.2.2 demolition sites, for r</w:t>
      </w:r>
      <w:r w:rsidR="00643194">
        <w:rPr>
          <w:rFonts w:ascii="Arial" w:hAnsi="Arial" w:cs="Arial"/>
          <w:sz w:val="20"/>
          <w:szCs w:val="20"/>
        </w:rPr>
        <w:t xml:space="preserve">eview and approval by the </w:t>
      </w:r>
      <w:r w:rsidRPr="003F13FE">
        <w:rPr>
          <w:rFonts w:ascii="Arial" w:hAnsi="Arial" w:cs="Arial"/>
          <w:sz w:val="20"/>
          <w:szCs w:val="20"/>
        </w:rPr>
        <w:t>Authorities Having Jurisdiction prior to commencement of building demolition.</w:t>
      </w:r>
    </w:p>
    <w:p w:rsidR="00D30CB1" w:rsidRPr="00D30CB1" w:rsidRDefault="00D30CB1" w:rsidP="00D30CB1">
      <w:pPr>
        <w:pStyle w:val="ListParagraph"/>
        <w:ind w:left="1701"/>
        <w:rPr>
          <w:rFonts w:ascii="Arial" w:hAnsi="Arial" w:cs="Arial"/>
          <w:sz w:val="16"/>
          <w:szCs w:val="16"/>
        </w:rPr>
      </w:pPr>
    </w:p>
    <w:p w:rsidR="003F13FE" w:rsidRDefault="003F13FE" w:rsidP="003F13FE">
      <w:pPr>
        <w:pStyle w:val="ListParagraph"/>
        <w:numPr>
          <w:ilvl w:val="2"/>
          <w:numId w:val="3"/>
        </w:numPr>
        <w:ind w:left="1701" w:hanging="567"/>
        <w:rPr>
          <w:rFonts w:ascii="Arial" w:hAnsi="Arial" w:cs="Arial"/>
          <w:sz w:val="20"/>
          <w:szCs w:val="20"/>
        </w:rPr>
      </w:pPr>
      <w:r w:rsidRPr="003F13FE">
        <w:rPr>
          <w:rFonts w:ascii="Arial" w:hAnsi="Arial" w:cs="Arial"/>
          <w:sz w:val="20"/>
          <w:szCs w:val="20"/>
        </w:rPr>
        <w:t>Submit to BCIT Facilities and Campus Development, records of:</w:t>
      </w:r>
    </w:p>
    <w:p w:rsidR="00D30CB1" w:rsidRPr="00D30CB1" w:rsidRDefault="00D30CB1" w:rsidP="00D30CB1">
      <w:pPr>
        <w:pStyle w:val="ListParagraph"/>
        <w:ind w:left="1701"/>
        <w:rPr>
          <w:rFonts w:ascii="Arial" w:hAnsi="Arial" w:cs="Arial"/>
          <w:sz w:val="16"/>
          <w:szCs w:val="16"/>
        </w:rPr>
      </w:pPr>
    </w:p>
    <w:p w:rsidR="003F13FE" w:rsidRDefault="003F13FE" w:rsidP="003F13FE">
      <w:pPr>
        <w:pStyle w:val="ListParagraph"/>
        <w:numPr>
          <w:ilvl w:val="3"/>
          <w:numId w:val="3"/>
        </w:numPr>
        <w:ind w:left="2268" w:hanging="567"/>
        <w:rPr>
          <w:rFonts w:ascii="Arial" w:hAnsi="Arial" w:cs="Arial"/>
          <w:sz w:val="20"/>
          <w:szCs w:val="20"/>
        </w:rPr>
      </w:pPr>
      <w:r w:rsidRPr="003F13FE">
        <w:rPr>
          <w:rFonts w:ascii="Arial" w:hAnsi="Arial" w:cs="Arial"/>
          <w:sz w:val="20"/>
          <w:szCs w:val="20"/>
        </w:rPr>
        <w:t>Storage tanks decommissioning and removal; and</w:t>
      </w:r>
    </w:p>
    <w:p w:rsidR="00D30CB1" w:rsidRDefault="00D30CB1" w:rsidP="00D30CB1">
      <w:pPr>
        <w:pStyle w:val="ListParagraph"/>
        <w:ind w:left="2268"/>
        <w:rPr>
          <w:rFonts w:ascii="Arial" w:hAnsi="Arial" w:cs="Arial"/>
          <w:sz w:val="20"/>
          <w:szCs w:val="20"/>
        </w:rPr>
      </w:pPr>
    </w:p>
    <w:p w:rsidR="001165B0" w:rsidRDefault="003F13FE" w:rsidP="00D30CB1">
      <w:pPr>
        <w:pStyle w:val="ListParagraph"/>
        <w:numPr>
          <w:ilvl w:val="2"/>
          <w:numId w:val="3"/>
        </w:numPr>
        <w:ind w:left="1701" w:hanging="567"/>
        <w:rPr>
          <w:rFonts w:ascii="Arial" w:hAnsi="Arial" w:cs="Arial"/>
          <w:sz w:val="20"/>
          <w:szCs w:val="20"/>
        </w:rPr>
      </w:pPr>
      <w:r w:rsidRPr="003F13FE">
        <w:rPr>
          <w:rFonts w:ascii="Arial" w:hAnsi="Arial" w:cs="Arial"/>
          <w:sz w:val="20"/>
          <w:szCs w:val="20"/>
        </w:rPr>
        <w:t>Manifest records indicating the transportation (green copy) and acceptance (brown copy) of hazardous waste in an authorized facility. Demolition hazardous waste may include asbestos, lead paint, equipment containing PCB or ozone depleting substances (refrigerants).</w:t>
      </w:r>
      <w:r w:rsidR="00D30CB1">
        <w:rPr>
          <w:rFonts w:ascii="Arial" w:hAnsi="Arial" w:cs="Arial"/>
          <w:sz w:val="20"/>
          <w:szCs w:val="20"/>
        </w:rPr>
        <w:t xml:space="preserve">  Records may be submitted via mail to:</w:t>
      </w:r>
    </w:p>
    <w:p w:rsidR="00D30CB1" w:rsidRPr="00D30CB1" w:rsidRDefault="00D30CB1" w:rsidP="00D30CB1">
      <w:pPr>
        <w:pStyle w:val="ListParagraph"/>
        <w:ind w:left="1701"/>
        <w:rPr>
          <w:rFonts w:ascii="Arial" w:hAnsi="Arial" w:cs="Arial"/>
          <w:sz w:val="16"/>
          <w:szCs w:val="16"/>
        </w:rPr>
      </w:pPr>
    </w:p>
    <w:p w:rsidR="00D30CB1" w:rsidRDefault="00D30CB1" w:rsidP="00D30CB1">
      <w:pPr>
        <w:pStyle w:val="ListParagraph"/>
        <w:ind w:left="1701"/>
        <w:rPr>
          <w:rFonts w:ascii="Arial" w:hAnsi="Arial" w:cs="Arial"/>
          <w:sz w:val="20"/>
          <w:szCs w:val="20"/>
        </w:rPr>
      </w:pPr>
      <w:r>
        <w:rPr>
          <w:rFonts w:ascii="Arial" w:hAnsi="Arial" w:cs="Arial"/>
          <w:sz w:val="20"/>
          <w:szCs w:val="20"/>
        </w:rPr>
        <w:t>BCIT Facilities and Campus Development</w:t>
      </w:r>
    </w:p>
    <w:p w:rsidR="00D30CB1" w:rsidRDefault="00D30CB1" w:rsidP="00D30CB1">
      <w:pPr>
        <w:pStyle w:val="ListParagraph"/>
        <w:ind w:left="1701"/>
        <w:rPr>
          <w:rFonts w:ascii="Arial" w:hAnsi="Arial" w:cs="Arial"/>
          <w:sz w:val="20"/>
          <w:szCs w:val="20"/>
        </w:rPr>
      </w:pPr>
      <w:r>
        <w:rPr>
          <w:rFonts w:ascii="Arial" w:hAnsi="Arial" w:cs="Arial"/>
          <w:sz w:val="20"/>
          <w:szCs w:val="20"/>
        </w:rPr>
        <w:t>3700 Willingdon Avenue</w:t>
      </w:r>
    </w:p>
    <w:p w:rsidR="00D30CB1" w:rsidRDefault="00D30CB1" w:rsidP="00D30CB1">
      <w:pPr>
        <w:pStyle w:val="ListParagraph"/>
        <w:ind w:left="1701"/>
        <w:rPr>
          <w:rFonts w:ascii="Arial" w:hAnsi="Arial" w:cs="Arial"/>
          <w:sz w:val="20"/>
          <w:szCs w:val="20"/>
        </w:rPr>
      </w:pPr>
      <w:r>
        <w:rPr>
          <w:rFonts w:ascii="Arial" w:hAnsi="Arial" w:cs="Arial"/>
          <w:sz w:val="20"/>
          <w:szCs w:val="20"/>
        </w:rPr>
        <w:t>Burnaby, BC   V5G 3H2</w:t>
      </w:r>
    </w:p>
    <w:p w:rsidR="00D30CB1" w:rsidRPr="00D30CB1" w:rsidRDefault="00D30CB1" w:rsidP="00D30CB1">
      <w:pPr>
        <w:pStyle w:val="ListParagraph"/>
        <w:ind w:left="1701"/>
        <w:rPr>
          <w:rFonts w:ascii="Arial" w:hAnsi="Arial" w:cs="Arial"/>
          <w:sz w:val="16"/>
          <w:szCs w:val="16"/>
        </w:rPr>
      </w:pPr>
    </w:p>
    <w:p w:rsidR="00D30CB1" w:rsidRDefault="00D30CB1" w:rsidP="00D30CB1">
      <w:pPr>
        <w:pStyle w:val="ListParagraph"/>
        <w:ind w:left="1701"/>
        <w:rPr>
          <w:rFonts w:ascii="Arial" w:hAnsi="Arial" w:cs="Arial"/>
          <w:sz w:val="20"/>
          <w:szCs w:val="20"/>
        </w:rPr>
      </w:pPr>
      <w:r>
        <w:rPr>
          <w:rFonts w:ascii="Arial" w:hAnsi="Arial" w:cs="Arial"/>
          <w:sz w:val="20"/>
          <w:szCs w:val="20"/>
        </w:rPr>
        <w:t>OR</w:t>
      </w:r>
    </w:p>
    <w:p w:rsidR="00D30CB1" w:rsidRPr="00D30CB1" w:rsidRDefault="00D30CB1" w:rsidP="00D30CB1">
      <w:pPr>
        <w:pStyle w:val="ListParagraph"/>
        <w:ind w:left="1701"/>
        <w:rPr>
          <w:rFonts w:ascii="Arial" w:hAnsi="Arial" w:cs="Arial"/>
          <w:sz w:val="16"/>
          <w:szCs w:val="16"/>
        </w:rPr>
      </w:pPr>
    </w:p>
    <w:p w:rsidR="00D30CB1" w:rsidRDefault="00D30CB1" w:rsidP="00D30CB1">
      <w:pPr>
        <w:pStyle w:val="ListParagraph"/>
        <w:ind w:left="1701"/>
        <w:rPr>
          <w:rFonts w:ascii="Arial" w:hAnsi="Arial" w:cs="Arial"/>
          <w:sz w:val="20"/>
          <w:szCs w:val="20"/>
        </w:rPr>
      </w:pPr>
      <w:r>
        <w:rPr>
          <w:rFonts w:ascii="Arial" w:hAnsi="Arial" w:cs="Arial"/>
          <w:sz w:val="20"/>
          <w:szCs w:val="20"/>
        </w:rPr>
        <w:t>By e-mail to the Project Manager of the project.</w:t>
      </w:r>
    </w:p>
    <w:p w:rsidR="00D30CB1" w:rsidRPr="00D30CB1" w:rsidRDefault="00D30CB1" w:rsidP="00D30CB1">
      <w:pPr>
        <w:pStyle w:val="ListParagraph"/>
        <w:ind w:left="1701"/>
        <w:rPr>
          <w:rFonts w:ascii="Arial" w:hAnsi="Arial" w:cs="Arial"/>
          <w:sz w:val="16"/>
          <w:szCs w:val="16"/>
        </w:rPr>
      </w:pPr>
    </w:p>
    <w:p w:rsidR="00D30CB1" w:rsidRDefault="00D30CB1" w:rsidP="00D30CB1">
      <w:pPr>
        <w:pStyle w:val="ListParagraph"/>
        <w:numPr>
          <w:ilvl w:val="2"/>
          <w:numId w:val="3"/>
        </w:numPr>
        <w:ind w:left="1701" w:hanging="567"/>
        <w:rPr>
          <w:rFonts w:ascii="Arial" w:hAnsi="Arial" w:cs="Arial"/>
          <w:sz w:val="20"/>
          <w:szCs w:val="20"/>
        </w:rPr>
      </w:pPr>
      <w:r w:rsidRPr="00D30CB1">
        <w:rPr>
          <w:rFonts w:ascii="Arial" w:hAnsi="Arial" w:cs="Arial"/>
          <w:sz w:val="20"/>
          <w:szCs w:val="20"/>
        </w:rPr>
        <w:t>Notify your BCIT Project Manager, the site superintendent, the applicable Fire &amp; Rescue Services Department and BCIT Safety and Emergency Management at 604-456-8011 immediately of any spill or release of hazardous material or waste to the environment.</w:t>
      </w:r>
    </w:p>
    <w:p w:rsidR="00D30CB1" w:rsidRPr="00D30CB1" w:rsidRDefault="00D30CB1" w:rsidP="00D30CB1">
      <w:pPr>
        <w:pStyle w:val="ListParagraph"/>
        <w:ind w:left="1701"/>
        <w:rPr>
          <w:rFonts w:ascii="Arial" w:hAnsi="Arial" w:cs="Arial"/>
          <w:sz w:val="16"/>
          <w:szCs w:val="16"/>
        </w:rPr>
      </w:pPr>
    </w:p>
    <w:p w:rsidR="00D30CB1" w:rsidRDefault="00D30CB1" w:rsidP="00D30CB1">
      <w:pPr>
        <w:pStyle w:val="ListParagraph"/>
        <w:numPr>
          <w:ilvl w:val="2"/>
          <w:numId w:val="3"/>
        </w:numPr>
        <w:ind w:left="1701" w:hanging="567"/>
        <w:rPr>
          <w:rFonts w:ascii="Arial" w:hAnsi="Arial" w:cs="Arial"/>
          <w:sz w:val="20"/>
          <w:szCs w:val="20"/>
        </w:rPr>
      </w:pPr>
      <w:r w:rsidRPr="00D30CB1">
        <w:rPr>
          <w:rFonts w:ascii="Arial" w:hAnsi="Arial" w:cs="Arial"/>
          <w:sz w:val="20"/>
          <w:szCs w:val="20"/>
        </w:rPr>
        <w:t>Do not disable or disrupt building fire or life safety systems without 5 days prior written notice to BCIT.</w:t>
      </w:r>
    </w:p>
    <w:p w:rsidR="00D30CB1" w:rsidRDefault="00D30CB1" w:rsidP="00D30CB1">
      <w:pPr>
        <w:pStyle w:val="ListParagraph"/>
        <w:ind w:left="1701"/>
        <w:rPr>
          <w:rFonts w:ascii="Arial" w:hAnsi="Arial" w:cs="Arial"/>
          <w:sz w:val="16"/>
          <w:szCs w:val="16"/>
        </w:rPr>
      </w:pPr>
    </w:p>
    <w:p w:rsidR="00D30CB1" w:rsidRPr="00D30CB1" w:rsidRDefault="00D30CB1" w:rsidP="00D30CB1">
      <w:pPr>
        <w:pStyle w:val="ListParagraph"/>
        <w:ind w:left="1701"/>
        <w:rPr>
          <w:rFonts w:ascii="Arial" w:hAnsi="Arial" w:cs="Arial"/>
          <w:sz w:val="16"/>
          <w:szCs w:val="16"/>
        </w:rPr>
      </w:pPr>
    </w:p>
    <w:p w:rsidR="001165B0" w:rsidRDefault="001244F2" w:rsidP="001244F2">
      <w:pPr>
        <w:pStyle w:val="ListParagraph"/>
        <w:numPr>
          <w:ilvl w:val="0"/>
          <w:numId w:val="3"/>
        </w:numPr>
        <w:ind w:left="567" w:hanging="567"/>
        <w:rPr>
          <w:rFonts w:ascii="Arial" w:hAnsi="Arial" w:cs="Arial"/>
          <w:b/>
          <w:sz w:val="20"/>
          <w:szCs w:val="20"/>
        </w:rPr>
      </w:pPr>
      <w:r>
        <w:rPr>
          <w:rFonts w:ascii="Arial" w:hAnsi="Arial" w:cs="Arial"/>
          <w:b/>
          <w:sz w:val="20"/>
          <w:szCs w:val="20"/>
        </w:rPr>
        <w:lastRenderedPageBreak/>
        <w:t>RETEN</w:t>
      </w:r>
      <w:r w:rsidR="00275C08" w:rsidRPr="001165B0">
        <w:rPr>
          <w:rFonts w:ascii="Arial" w:hAnsi="Arial" w:cs="Arial"/>
          <w:b/>
          <w:sz w:val="20"/>
          <w:szCs w:val="20"/>
        </w:rPr>
        <w:t>TION</w:t>
      </w:r>
      <w:r>
        <w:rPr>
          <w:rFonts w:ascii="Arial" w:hAnsi="Arial" w:cs="Arial"/>
          <w:b/>
          <w:sz w:val="20"/>
          <w:szCs w:val="20"/>
        </w:rPr>
        <w:t xml:space="preserve"> and PROTECTION of MATERIALS</w:t>
      </w:r>
    </w:p>
    <w:p w:rsidR="00D30CB1" w:rsidRPr="00D30CB1" w:rsidRDefault="00D30CB1" w:rsidP="00D30CB1">
      <w:pPr>
        <w:pStyle w:val="ListParagraph"/>
        <w:ind w:left="567"/>
        <w:rPr>
          <w:rFonts w:ascii="Arial" w:hAnsi="Arial" w:cs="Arial"/>
          <w:sz w:val="16"/>
          <w:szCs w:val="16"/>
        </w:rPr>
      </w:pPr>
    </w:p>
    <w:p w:rsidR="00D30CB1" w:rsidRDefault="00D30CB1" w:rsidP="00D30CB1">
      <w:pPr>
        <w:pStyle w:val="ListParagraph"/>
        <w:numPr>
          <w:ilvl w:val="1"/>
          <w:numId w:val="3"/>
        </w:numPr>
        <w:ind w:left="1134"/>
        <w:rPr>
          <w:rFonts w:ascii="Arial" w:hAnsi="Arial" w:cs="Arial"/>
          <w:b/>
          <w:sz w:val="20"/>
          <w:szCs w:val="20"/>
        </w:rPr>
      </w:pPr>
      <w:r w:rsidRPr="00D30CB1">
        <w:rPr>
          <w:rFonts w:ascii="Arial" w:hAnsi="Arial" w:cs="Arial"/>
          <w:b/>
          <w:sz w:val="20"/>
          <w:szCs w:val="20"/>
        </w:rPr>
        <w:t>Retention of Equipment and Materials</w:t>
      </w:r>
    </w:p>
    <w:p w:rsidR="00D30CB1" w:rsidRPr="00D30CB1" w:rsidRDefault="00D30CB1" w:rsidP="00D30CB1">
      <w:pPr>
        <w:pStyle w:val="ListParagraph"/>
        <w:ind w:left="1134"/>
        <w:rPr>
          <w:rFonts w:ascii="Arial" w:hAnsi="Arial" w:cs="Arial"/>
          <w:sz w:val="16"/>
          <w:szCs w:val="16"/>
        </w:rPr>
      </w:pPr>
    </w:p>
    <w:p w:rsidR="00D30CB1" w:rsidRDefault="00D30CB1" w:rsidP="00D30CB1">
      <w:pPr>
        <w:pStyle w:val="ListParagraph"/>
        <w:numPr>
          <w:ilvl w:val="2"/>
          <w:numId w:val="3"/>
        </w:numPr>
        <w:ind w:left="1701" w:hanging="567"/>
        <w:rPr>
          <w:rFonts w:ascii="Arial" w:hAnsi="Arial" w:cs="Arial"/>
          <w:sz w:val="20"/>
          <w:szCs w:val="20"/>
        </w:rPr>
      </w:pPr>
      <w:r w:rsidRPr="00D30CB1">
        <w:rPr>
          <w:rFonts w:ascii="Arial" w:hAnsi="Arial" w:cs="Arial"/>
          <w:sz w:val="20"/>
          <w:szCs w:val="20"/>
        </w:rPr>
        <w:t>Discuss with BCIT Project Manager what materials and equipment may be required to be retained. Discuss where materials should be stored or shipped.</w:t>
      </w:r>
    </w:p>
    <w:p w:rsidR="00D30CB1" w:rsidRDefault="00D30CB1" w:rsidP="00D30CB1">
      <w:pPr>
        <w:pStyle w:val="ListParagraph"/>
        <w:ind w:left="1701"/>
        <w:rPr>
          <w:rFonts w:ascii="Arial" w:hAnsi="Arial" w:cs="Arial"/>
          <w:sz w:val="16"/>
          <w:szCs w:val="16"/>
        </w:rPr>
      </w:pPr>
    </w:p>
    <w:p w:rsidR="00D30CB1" w:rsidRPr="00D30CB1" w:rsidRDefault="00D30CB1" w:rsidP="00D30CB1">
      <w:pPr>
        <w:pStyle w:val="ListParagraph"/>
        <w:ind w:left="1701"/>
        <w:rPr>
          <w:rFonts w:ascii="Arial" w:hAnsi="Arial" w:cs="Arial"/>
          <w:sz w:val="16"/>
          <w:szCs w:val="16"/>
        </w:rPr>
      </w:pPr>
    </w:p>
    <w:p w:rsidR="001244F2" w:rsidRDefault="001244F2" w:rsidP="001244F2">
      <w:pPr>
        <w:pStyle w:val="ListParagraph"/>
        <w:numPr>
          <w:ilvl w:val="0"/>
          <w:numId w:val="3"/>
        </w:numPr>
        <w:ind w:left="567" w:hanging="567"/>
        <w:rPr>
          <w:rFonts w:ascii="Arial" w:hAnsi="Arial" w:cs="Arial"/>
          <w:b/>
          <w:sz w:val="20"/>
          <w:szCs w:val="20"/>
        </w:rPr>
      </w:pPr>
      <w:r>
        <w:rPr>
          <w:rFonts w:ascii="Arial" w:hAnsi="Arial" w:cs="Arial"/>
          <w:b/>
          <w:sz w:val="20"/>
          <w:szCs w:val="20"/>
        </w:rPr>
        <w:t>ALTERATION PROJECT PROCEDURES</w:t>
      </w:r>
    </w:p>
    <w:p w:rsidR="00D30CB1" w:rsidRPr="00D30CB1" w:rsidRDefault="00D30CB1" w:rsidP="00D30CB1">
      <w:pPr>
        <w:pStyle w:val="ListParagraph"/>
        <w:ind w:left="567"/>
        <w:rPr>
          <w:rFonts w:ascii="Arial" w:hAnsi="Arial" w:cs="Arial"/>
          <w:sz w:val="16"/>
          <w:szCs w:val="16"/>
        </w:rPr>
      </w:pPr>
    </w:p>
    <w:p w:rsidR="00D30CB1" w:rsidRDefault="00D30CB1" w:rsidP="00D30CB1">
      <w:pPr>
        <w:pStyle w:val="ListParagraph"/>
        <w:numPr>
          <w:ilvl w:val="1"/>
          <w:numId w:val="3"/>
        </w:numPr>
        <w:ind w:left="1134"/>
        <w:rPr>
          <w:rFonts w:ascii="Arial" w:hAnsi="Arial" w:cs="Arial"/>
          <w:b/>
          <w:sz w:val="20"/>
          <w:szCs w:val="20"/>
        </w:rPr>
      </w:pPr>
      <w:r>
        <w:rPr>
          <w:rFonts w:ascii="Arial" w:hAnsi="Arial" w:cs="Arial"/>
          <w:b/>
          <w:sz w:val="20"/>
          <w:szCs w:val="20"/>
        </w:rPr>
        <w:t>Refinishing and Tie-Ins</w:t>
      </w:r>
    </w:p>
    <w:p w:rsidR="00D30CB1" w:rsidRPr="00D30CB1" w:rsidRDefault="00D30CB1" w:rsidP="00D30CB1">
      <w:pPr>
        <w:pStyle w:val="ListParagraph"/>
        <w:ind w:left="1134"/>
        <w:rPr>
          <w:rFonts w:ascii="Arial" w:hAnsi="Arial" w:cs="Arial"/>
          <w:sz w:val="16"/>
          <w:szCs w:val="16"/>
        </w:rPr>
      </w:pPr>
    </w:p>
    <w:p w:rsidR="00D30CB1" w:rsidRDefault="00D30CB1" w:rsidP="00D30CB1">
      <w:pPr>
        <w:pStyle w:val="ListParagraph"/>
        <w:numPr>
          <w:ilvl w:val="2"/>
          <w:numId w:val="3"/>
        </w:numPr>
        <w:ind w:left="1701" w:hanging="567"/>
        <w:rPr>
          <w:rFonts w:ascii="Arial" w:hAnsi="Arial" w:cs="Arial"/>
          <w:sz w:val="20"/>
          <w:szCs w:val="20"/>
        </w:rPr>
      </w:pPr>
      <w:r w:rsidRPr="00D30CB1">
        <w:rPr>
          <w:rFonts w:ascii="Arial" w:hAnsi="Arial" w:cs="Arial"/>
          <w:sz w:val="20"/>
          <w:szCs w:val="20"/>
        </w:rPr>
        <w:t>Refinish existing visible surfaces to remain in renovated rooms and spaces, to renewed condition for each material, with a neat transition to adjacent finishes.</w:t>
      </w:r>
    </w:p>
    <w:p w:rsidR="00D30CB1" w:rsidRPr="00D30CB1" w:rsidRDefault="00D30CB1" w:rsidP="00D30CB1">
      <w:pPr>
        <w:pStyle w:val="ListParagraph"/>
        <w:ind w:left="1701"/>
        <w:rPr>
          <w:rFonts w:ascii="Arial" w:hAnsi="Arial" w:cs="Arial"/>
          <w:sz w:val="16"/>
          <w:szCs w:val="16"/>
        </w:rPr>
      </w:pPr>
    </w:p>
    <w:p w:rsidR="00D30CB1" w:rsidRPr="00D30CB1" w:rsidRDefault="00D30CB1" w:rsidP="00D30CB1">
      <w:pPr>
        <w:pStyle w:val="ListParagraph"/>
        <w:numPr>
          <w:ilvl w:val="2"/>
          <w:numId w:val="3"/>
        </w:numPr>
        <w:ind w:left="1701" w:hanging="567"/>
        <w:rPr>
          <w:rFonts w:ascii="Arial" w:hAnsi="Arial" w:cs="Arial"/>
          <w:b/>
          <w:sz w:val="20"/>
          <w:szCs w:val="20"/>
        </w:rPr>
      </w:pPr>
      <w:r w:rsidRPr="00D30CB1">
        <w:rPr>
          <w:rFonts w:ascii="Arial" w:hAnsi="Arial" w:cs="Arial"/>
          <w:sz w:val="20"/>
          <w:szCs w:val="20"/>
        </w:rPr>
        <w:t>Where new Work abuts or aligns with existing, provide a smooth and even transition.  Patch Work to match existing adjacent Work in texture and appearance.</w:t>
      </w:r>
    </w:p>
    <w:p w:rsidR="00D30CB1" w:rsidRDefault="00D30CB1" w:rsidP="00D30CB1">
      <w:pPr>
        <w:pStyle w:val="ListParagraph"/>
        <w:ind w:left="1701"/>
        <w:rPr>
          <w:rFonts w:ascii="Arial" w:hAnsi="Arial" w:cs="Arial"/>
          <w:sz w:val="16"/>
          <w:szCs w:val="16"/>
        </w:rPr>
      </w:pPr>
    </w:p>
    <w:p w:rsidR="00D30CB1" w:rsidRPr="00D30CB1" w:rsidRDefault="00D30CB1" w:rsidP="00D30CB1">
      <w:pPr>
        <w:pStyle w:val="ListParagraph"/>
        <w:ind w:left="1701"/>
        <w:rPr>
          <w:rFonts w:ascii="Arial" w:hAnsi="Arial" w:cs="Arial"/>
          <w:sz w:val="16"/>
          <w:szCs w:val="16"/>
        </w:rPr>
      </w:pPr>
    </w:p>
    <w:p w:rsidR="001244F2" w:rsidRDefault="001244F2" w:rsidP="001244F2">
      <w:pPr>
        <w:pStyle w:val="ListParagraph"/>
        <w:numPr>
          <w:ilvl w:val="0"/>
          <w:numId w:val="3"/>
        </w:numPr>
        <w:ind w:left="567" w:hanging="567"/>
        <w:rPr>
          <w:rFonts w:ascii="Arial" w:hAnsi="Arial" w:cs="Arial"/>
          <w:b/>
          <w:sz w:val="20"/>
          <w:szCs w:val="20"/>
        </w:rPr>
      </w:pPr>
      <w:r>
        <w:rPr>
          <w:rFonts w:ascii="Arial" w:hAnsi="Arial" w:cs="Arial"/>
          <w:b/>
          <w:sz w:val="20"/>
          <w:szCs w:val="20"/>
        </w:rPr>
        <w:t>EXECUTION REQUIREMENTS</w:t>
      </w:r>
    </w:p>
    <w:p w:rsidR="00C33AC6" w:rsidRPr="00C33AC6" w:rsidRDefault="00C33AC6" w:rsidP="00C33AC6">
      <w:pPr>
        <w:pStyle w:val="ListParagraph"/>
        <w:ind w:left="567"/>
        <w:rPr>
          <w:rFonts w:ascii="Arial" w:hAnsi="Arial" w:cs="Arial"/>
          <w:sz w:val="16"/>
          <w:szCs w:val="16"/>
        </w:rPr>
      </w:pPr>
    </w:p>
    <w:p w:rsidR="00D30CB1" w:rsidRDefault="00C33AC6" w:rsidP="00643194">
      <w:pPr>
        <w:pStyle w:val="ListParagraph"/>
        <w:numPr>
          <w:ilvl w:val="1"/>
          <w:numId w:val="3"/>
        </w:numPr>
        <w:ind w:left="1134"/>
        <w:rPr>
          <w:rFonts w:ascii="Arial" w:hAnsi="Arial" w:cs="Arial"/>
          <w:b/>
          <w:sz w:val="20"/>
          <w:szCs w:val="20"/>
        </w:rPr>
      </w:pPr>
      <w:r>
        <w:rPr>
          <w:rFonts w:ascii="Arial" w:hAnsi="Arial" w:cs="Arial"/>
          <w:b/>
          <w:sz w:val="20"/>
          <w:szCs w:val="20"/>
        </w:rPr>
        <w:t>Temporary Barriers</w:t>
      </w:r>
    </w:p>
    <w:p w:rsidR="00643194" w:rsidRPr="00643194" w:rsidRDefault="00643194" w:rsidP="00643194">
      <w:pPr>
        <w:pStyle w:val="ListParagraph"/>
        <w:ind w:left="1134"/>
        <w:rPr>
          <w:rFonts w:ascii="Arial" w:hAnsi="Arial" w:cs="Arial"/>
          <w:sz w:val="16"/>
          <w:szCs w:val="16"/>
        </w:rPr>
      </w:pPr>
    </w:p>
    <w:p w:rsidR="00643194" w:rsidRPr="00643194" w:rsidRDefault="00643194" w:rsidP="00643194">
      <w:pPr>
        <w:pStyle w:val="ListParagraph"/>
        <w:numPr>
          <w:ilvl w:val="2"/>
          <w:numId w:val="3"/>
        </w:numPr>
        <w:ind w:left="1701" w:hanging="567"/>
        <w:rPr>
          <w:rFonts w:ascii="Arial" w:hAnsi="Arial" w:cs="Arial"/>
          <w:sz w:val="20"/>
          <w:szCs w:val="20"/>
        </w:rPr>
      </w:pPr>
      <w:r w:rsidRPr="00643194">
        <w:rPr>
          <w:rFonts w:ascii="Arial" w:hAnsi="Arial" w:cs="Arial"/>
          <w:sz w:val="20"/>
          <w:szCs w:val="20"/>
        </w:rPr>
        <w:t>Refer to Division 01, Section 01 56 00.</w:t>
      </w:r>
    </w:p>
    <w:p w:rsidR="00643194" w:rsidRPr="00643194" w:rsidRDefault="00643194" w:rsidP="00643194">
      <w:pPr>
        <w:pStyle w:val="ListParagraph"/>
        <w:ind w:left="1284"/>
        <w:rPr>
          <w:rFonts w:ascii="Arial" w:hAnsi="Arial" w:cs="Arial"/>
          <w:b/>
          <w:sz w:val="16"/>
          <w:szCs w:val="16"/>
        </w:rPr>
      </w:pPr>
    </w:p>
    <w:p w:rsidR="00C33AC6" w:rsidRDefault="00C33AC6" w:rsidP="00643194">
      <w:pPr>
        <w:pStyle w:val="ListParagraph"/>
        <w:numPr>
          <w:ilvl w:val="1"/>
          <w:numId w:val="3"/>
        </w:numPr>
        <w:ind w:left="1134"/>
        <w:rPr>
          <w:rFonts w:ascii="Arial" w:hAnsi="Arial" w:cs="Arial"/>
          <w:b/>
          <w:sz w:val="20"/>
          <w:szCs w:val="20"/>
        </w:rPr>
      </w:pPr>
      <w:r>
        <w:rPr>
          <w:rFonts w:ascii="Arial" w:hAnsi="Arial" w:cs="Arial"/>
          <w:b/>
          <w:sz w:val="20"/>
          <w:szCs w:val="20"/>
        </w:rPr>
        <w:t>Use of Explosives at BCIT Projects</w:t>
      </w:r>
    </w:p>
    <w:p w:rsidR="00643194" w:rsidRPr="00643194" w:rsidRDefault="00643194" w:rsidP="00643194">
      <w:pPr>
        <w:pStyle w:val="ListParagraph"/>
        <w:ind w:left="1284"/>
        <w:rPr>
          <w:rFonts w:ascii="Arial" w:hAnsi="Arial" w:cs="Arial"/>
          <w:sz w:val="16"/>
          <w:szCs w:val="16"/>
        </w:rPr>
      </w:pPr>
    </w:p>
    <w:p w:rsidR="00643194" w:rsidRDefault="00643194" w:rsidP="00643194">
      <w:pPr>
        <w:pStyle w:val="ListParagraph"/>
        <w:numPr>
          <w:ilvl w:val="2"/>
          <w:numId w:val="3"/>
        </w:numPr>
        <w:ind w:left="1701" w:hanging="567"/>
        <w:rPr>
          <w:rFonts w:ascii="Arial" w:hAnsi="Arial" w:cs="Arial"/>
          <w:sz w:val="20"/>
          <w:szCs w:val="20"/>
        </w:rPr>
      </w:pPr>
      <w:r w:rsidRPr="00643194">
        <w:rPr>
          <w:rFonts w:ascii="Arial" w:hAnsi="Arial" w:cs="Arial"/>
          <w:sz w:val="20"/>
          <w:szCs w:val="20"/>
        </w:rPr>
        <w:t>Use of explosives is not permitted.</w:t>
      </w:r>
    </w:p>
    <w:p w:rsidR="00643194" w:rsidRPr="00643194" w:rsidRDefault="00643194" w:rsidP="00643194">
      <w:pPr>
        <w:pStyle w:val="ListParagraph"/>
        <w:ind w:left="2160"/>
        <w:rPr>
          <w:rFonts w:ascii="Arial" w:hAnsi="Arial" w:cs="Arial"/>
          <w:sz w:val="16"/>
          <w:szCs w:val="16"/>
        </w:rPr>
      </w:pPr>
    </w:p>
    <w:p w:rsidR="00C33AC6" w:rsidRDefault="00C33AC6" w:rsidP="00643194">
      <w:pPr>
        <w:pStyle w:val="ListParagraph"/>
        <w:numPr>
          <w:ilvl w:val="1"/>
          <w:numId w:val="3"/>
        </w:numPr>
        <w:ind w:left="1134"/>
        <w:rPr>
          <w:rFonts w:ascii="Arial" w:hAnsi="Arial" w:cs="Arial"/>
          <w:b/>
          <w:sz w:val="20"/>
          <w:szCs w:val="20"/>
        </w:rPr>
      </w:pPr>
      <w:r>
        <w:rPr>
          <w:rFonts w:ascii="Arial" w:hAnsi="Arial" w:cs="Arial"/>
          <w:b/>
          <w:sz w:val="20"/>
          <w:szCs w:val="20"/>
        </w:rPr>
        <w:t>Abandoned Utilities</w:t>
      </w:r>
    </w:p>
    <w:p w:rsidR="00643194" w:rsidRPr="00643194" w:rsidRDefault="00643194" w:rsidP="00643194">
      <w:pPr>
        <w:pStyle w:val="ListParagraph"/>
        <w:ind w:left="1134"/>
        <w:rPr>
          <w:rFonts w:ascii="Arial" w:hAnsi="Arial" w:cs="Arial"/>
          <w:sz w:val="16"/>
          <w:szCs w:val="16"/>
        </w:rPr>
      </w:pPr>
    </w:p>
    <w:p w:rsidR="00643194" w:rsidRPr="00643194" w:rsidRDefault="00643194" w:rsidP="00643194">
      <w:pPr>
        <w:pStyle w:val="ListParagraph"/>
        <w:numPr>
          <w:ilvl w:val="2"/>
          <w:numId w:val="3"/>
        </w:numPr>
        <w:ind w:left="1701" w:hanging="567"/>
        <w:rPr>
          <w:rFonts w:ascii="Arial" w:hAnsi="Arial" w:cs="Arial"/>
          <w:sz w:val="20"/>
          <w:szCs w:val="20"/>
        </w:rPr>
      </w:pPr>
      <w:r w:rsidRPr="00643194">
        <w:rPr>
          <w:rFonts w:ascii="Arial" w:hAnsi="Arial" w:cs="Arial"/>
          <w:sz w:val="20"/>
          <w:szCs w:val="20"/>
        </w:rPr>
        <w:t>Confirm with BCIT Facilities if utilities are to be abandoned or not, and if so, how.</w:t>
      </w:r>
    </w:p>
    <w:p w:rsidR="001244F2" w:rsidRDefault="001244F2" w:rsidP="001244F2">
      <w:pPr>
        <w:pStyle w:val="ListParagraph"/>
        <w:ind w:left="567"/>
        <w:rPr>
          <w:rFonts w:ascii="Arial" w:hAnsi="Arial" w:cs="Arial"/>
          <w:sz w:val="16"/>
          <w:szCs w:val="16"/>
        </w:rPr>
      </w:pPr>
    </w:p>
    <w:p w:rsidR="001244F2" w:rsidRDefault="001244F2" w:rsidP="001244F2">
      <w:pPr>
        <w:pStyle w:val="ListParagraph"/>
        <w:ind w:left="567"/>
        <w:rPr>
          <w:rFonts w:ascii="Arial" w:hAnsi="Arial" w:cs="Arial"/>
          <w:sz w:val="16"/>
          <w:szCs w:val="16"/>
        </w:rPr>
      </w:pPr>
    </w:p>
    <w:p w:rsidR="001244F2" w:rsidRPr="001244F2" w:rsidRDefault="001244F2" w:rsidP="001244F2">
      <w:pPr>
        <w:pStyle w:val="ListParagraph"/>
        <w:ind w:left="567"/>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643194">
        <w:rPr>
          <w:rFonts w:ascii="Arial" w:hAnsi="Arial" w:cs="Arial"/>
          <w:b/>
          <w:sz w:val="20"/>
          <w:szCs w:val="20"/>
        </w:rPr>
        <w:t>SELECTIVE DEMOLITION</w:t>
      </w:r>
      <w:r>
        <w:rPr>
          <w:rFonts w:ascii="Arial" w:hAnsi="Arial" w:cs="Arial"/>
          <w:sz w:val="20"/>
          <w:szCs w:val="20"/>
        </w:rPr>
        <w:t xml:space="preserve"> SECTION ***</w:t>
      </w:r>
    </w:p>
    <w:sectPr w:rsidR="001165B0" w:rsidRPr="001165B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E0E" w:rsidRDefault="004F5E0E" w:rsidP="00A56E4C">
      <w:pPr>
        <w:spacing w:after="0" w:line="240" w:lineRule="auto"/>
      </w:pPr>
      <w:r>
        <w:separator/>
      </w:r>
    </w:p>
  </w:endnote>
  <w:endnote w:type="continuationSeparator" w:id="0">
    <w:p w:rsidR="004F5E0E" w:rsidRDefault="004F5E0E"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4C" w:rsidRPr="00A56E4C" w:rsidRDefault="00A56E4C" w:rsidP="00A56E4C">
    <w:pPr>
      <w:pStyle w:val="ListParagraph"/>
      <w:ind w:left="0" w:firstLine="9"/>
      <w:rPr>
        <w:rFonts w:ascii="Calibri" w:eastAsia="Calibri" w:hAnsi="Calibri" w:cs="Calibri"/>
        <w:sz w:val="16"/>
        <w:szCs w:val="16"/>
        <w:lang w:val="en-US"/>
      </w:rPr>
    </w:pPr>
    <w:r w:rsidRPr="00A56E4C">
      <w:rPr>
        <w:rFonts w:ascii="Arial" w:eastAsia="Arial" w:hAnsi="Arial" w:cs="Arial"/>
        <w:sz w:val="16"/>
        <w:szCs w:val="16"/>
        <w:lang w:val="en-US"/>
      </w:rPr>
      <w:t>Consultants are to provide complete specifications, and review these Technical Standards documents to include BCIT requirements within the specifications as applicable to the project.</w:t>
    </w:r>
  </w:p>
  <w:p w:rsidR="00A56E4C" w:rsidRDefault="00A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E0E" w:rsidRDefault="004F5E0E" w:rsidP="00A56E4C">
      <w:pPr>
        <w:spacing w:after="0" w:line="240" w:lineRule="auto"/>
      </w:pPr>
      <w:r>
        <w:separator/>
      </w:r>
    </w:p>
  </w:footnote>
  <w:footnote w:type="continuationSeparator" w:id="0">
    <w:p w:rsidR="004F5E0E" w:rsidRDefault="004F5E0E"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4C" w:rsidRPr="00DD6CCB" w:rsidRDefault="00A56E4C" w:rsidP="00A56E4C">
    <w:pPr>
      <w:pStyle w:val="Header"/>
      <w:pBdr>
        <w:top w:val="single" w:sz="4" w:space="1" w:color="auto"/>
      </w:pBdr>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001244F2">
      <w:rPr>
        <w:rFonts w:ascii="Arial" w:eastAsia="Times New Roman" w:hAnsi="Arial" w:cs="Arial"/>
        <w:sz w:val="20"/>
        <w:szCs w:val="20"/>
      </w:rPr>
      <w:t>SECTION 02</w:t>
    </w:r>
    <w:r w:rsidRPr="00DD6CCB">
      <w:rPr>
        <w:rFonts w:ascii="Arial" w:eastAsia="Times New Roman" w:hAnsi="Arial" w:cs="Arial"/>
        <w:sz w:val="20"/>
        <w:szCs w:val="20"/>
      </w:rPr>
      <w:t xml:space="preserve"> </w:t>
    </w:r>
    <w:r w:rsidR="001244F2">
      <w:rPr>
        <w:rFonts w:ascii="Arial" w:eastAsia="Times New Roman" w:hAnsi="Arial" w:cs="Arial"/>
        <w:sz w:val="20"/>
        <w:szCs w:val="20"/>
      </w:rPr>
      <w:t>41</w:t>
    </w:r>
    <w:r w:rsidRPr="00DD6CCB">
      <w:rPr>
        <w:rFonts w:ascii="Arial" w:eastAsia="Times New Roman" w:hAnsi="Arial" w:cs="Arial"/>
        <w:sz w:val="20"/>
        <w:szCs w:val="20"/>
      </w:rPr>
      <w:t xml:space="preserve"> 00</w:t>
    </w:r>
  </w:p>
  <w:p w:rsidR="00A56E4C" w:rsidRPr="00DD6CCB" w:rsidRDefault="00A56E4C" w:rsidP="00A56E4C">
    <w:pPr>
      <w:tabs>
        <w:tab w:val="left" w:pos="4608"/>
        <w:tab w:val="center" w:pos="4680"/>
        <w:tab w:val="right" w:pos="9360"/>
      </w:tabs>
      <w:spacing w:after="0" w:line="240" w:lineRule="auto"/>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b/>
        <w:sz w:val="20"/>
        <w:szCs w:val="20"/>
      </w:rPr>
      <w:tab/>
    </w:r>
    <w:r w:rsidR="001244F2">
      <w:rPr>
        <w:rFonts w:ascii="Arial" w:eastAsia="Times New Roman" w:hAnsi="Arial" w:cs="Arial"/>
        <w:b/>
        <w:sz w:val="20"/>
        <w:szCs w:val="20"/>
      </w:rPr>
      <w:t>SELECTIVE DEMOLITION</w:t>
    </w:r>
  </w:p>
  <w:p w:rsidR="00A56E4C" w:rsidRPr="00DD6CCB" w:rsidRDefault="00A56E4C"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sz w:val="20"/>
        <w:szCs w:val="20"/>
      </w:rPr>
      <w:t xml:space="preserve">Page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PAGE </w:instrText>
    </w:r>
    <w:r w:rsidRPr="00DD6CCB">
      <w:rPr>
        <w:rFonts w:ascii="Arial" w:eastAsia="Times New Roman" w:hAnsi="Arial" w:cs="Arial"/>
        <w:sz w:val="20"/>
        <w:szCs w:val="20"/>
      </w:rPr>
      <w:fldChar w:fldCharType="separate"/>
    </w:r>
    <w:r w:rsidR="00BD34AD">
      <w:rPr>
        <w:rFonts w:ascii="Arial" w:eastAsia="Times New Roman" w:hAnsi="Arial" w:cs="Arial"/>
        <w:noProof/>
        <w:sz w:val="20"/>
        <w:szCs w:val="20"/>
      </w:rPr>
      <w:t>2</w:t>
    </w:r>
    <w:r w:rsidRPr="00DD6CCB">
      <w:rPr>
        <w:rFonts w:ascii="Arial" w:eastAsia="Times New Roman" w:hAnsi="Arial" w:cs="Arial"/>
        <w:sz w:val="20"/>
        <w:szCs w:val="20"/>
        <w:lang w:val="en-US"/>
      </w:rPr>
      <w:fldChar w:fldCharType="end"/>
    </w:r>
    <w:r w:rsidRPr="00DD6CCB">
      <w:rPr>
        <w:rFonts w:ascii="Arial" w:eastAsia="Times New Roman" w:hAnsi="Arial" w:cs="Arial"/>
        <w:sz w:val="20"/>
        <w:szCs w:val="20"/>
      </w:rPr>
      <w:t xml:space="preserve"> of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NUMPAGES </w:instrText>
    </w:r>
    <w:r w:rsidRPr="00DD6CCB">
      <w:rPr>
        <w:rFonts w:ascii="Arial" w:eastAsia="Times New Roman" w:hAnsi="Arial" w:cs="Arial"/>
        <w:sz w:val="20"/>
        <w:szCs w:val="20"/>
      </w:rPr>
      <w:fldChar w:fldCharType="separate"/>
    </w:r>
    <w:r w:rsidR="00BD34AD">
      <w:rPr>
        <w:rFonts w:ascii="Arial" w:eastAsia="Times New Roman" w:hAnsi="Arial" w:cs="Arial"/>
        <w:noProof/>
        <w:sz w:val="20"/>
        <w:szCs w:val="20"/>
      </w:rPr>
      <w:t>2</w:t>
    </w:r>
    <w:r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4C"/>
    <w:rsid w:val="00022D3B"/>
    <w:rsid w:val="001165B0"/>
    <w:rsid w:val="001244F2"/>
    <w:rsid w:val="00275C08"/>
    <w:rsid w:val="002B3CC3"/>
    <w:rsid w:val="003644B9"/>
    <w:rsid w:val="003F13FE"/>
    <w:rsid w:val="004B2954"/>
    <w:rsid w:val="004F5E0E"/>
    <w:rsid w:val="00643194"/>
    <w:rsid w:val="007C72EE"/>
    <w:rsid w:val="008B7AAC"/>
    <w:rsid w:val="00914384"/>
    <w:rsid w:val="00935726"/>
    <w:rsid w:val="00982E0A"/>
    <w:rsid w:val="00983B5C"/>
    <w:rsid w:val="009A0B47"/>
    <w:rsid w:val="00A24F39"/>
    <w:rsid w:val="00A56E4C"/>
    <w:rsid w:val="00B11616"/>
    <w:rsid w:val="00BD34AD"/>
    <w:rsid w:val="00C33AC6"/>
    <w:rsid w:val="00C66BF6"/>
    <w:rsid w:val="00D261DE"/>
    <w:rsid w:val="00D30CB1"/>
    <w:rsid w:val="00D819E5"/>
    <w:rsid w:val="00DB2408"/>
    <w:rsid w:val="00E049C0"/>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2022-02-05T00:26:44+00:00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/files/facilities/projectservices/standards/02_existing_conditions/technical_standards_2022.docx</Folder_x0020_Path>
    <Folder_1 xmlns="7fd00f9a-458a-471e-b455-ad7d7b212f2b" xsi:nil="true"/>
  </documentManagement>
</p:properties>
</file>

<file path=customXml/itemProps1.xml><?xml version="1.0" encoding="utf-8"?>
<ds:datastoreItem xmlns:ds="http://schemas.openxmlformats.org/officeDocument/2006/customXml" ds:itemID="{FA45B787-4B1C-4A6E-83F4-3C805A07AC82}"/>
</file>

<file path=customXml/itemProps2.xml><?xml version="1.0" encoding="utf-8"?>
<ds:datastoreItem xmlns:ds="http://schemas.openxmlformats.org/officeDocument/2006/customXml" ds:itemID="{9BF46821-2711-4F15-BBD3-F84601BF7905}"/>
</file>

<file path=customXml/itemProps3.xml><?xml version="1.0" encoding="utf-8"?>
<ds:datastoreItem xmlns:ds="http://schemas.openxmlformats.org/officeDocument/2006/customXml" ds:itemID="{66670C6E-BF8A-43E3-9A8F-FEC3E6FA2A94}"/>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Ben Hill</cp:lastModifiedBy>
  <cp:revision>2</cp:revision>
  <dcterms:created xsi:type="dcterms:W3CDTF">2022-02-05T00:22:00Z</dcterms:created>
  <dcterms:modified xsi:type="dcterms:W3CDTF">2022-02-05T00:22:00Z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