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D819E5" w:rsidP="00D819E5">
      <w:pPr>
        <w:pStyle w:val="ListParagraph"/>
        <w:numPr>
          <w:ilvl w:val="1"/>
          <w:numId w:val="3"/>
        </w:numPr>
        <w:ind w:left="1134"/>
        <w:rPr>
          <w:rFonts w:ascii="Arial" w:hAnsi="Arial" w:cs="Arial"/>
          <w:b/>
          <w:sz w:val="20"/>
          <w:szCs w:val="20"/>
        </w:rPr>
      </w:pPr>
      <w:r w:rsidRPr="00D819E5">
        <w:rPr>
          <w:rFonts w:ascii="Arial" w:hAnsi="Arial" w:cs="Arial"/>
          <w:b/>
          <w:sz w:val="20"/>
          <w:szCs w:val="20"/>
        </w:rPr>
        <w:t>Summary</w:t>
      </w:r>
    </w:p>
    <w:p w:rsidR="00E77886" w:rsidRPr="00E77886" w:rsidRDefault="00E77886" w:rsidP="00E77886">
      <w:pPr>
        <w:pStyle w:val="ListParagraph"/>
        <w:ind w:left="1134"/>
        <w:rPr>
          <w:rFonts w:ascii="Arial" w:hAnsi="Arial" w:cs="Arial"/>
          <w:b/>
          <w:sz w:val="16"/>
          <w:szCs w:val="16"/>
        </w:rPr>
      </w:pPr>
    </w:p>
    <w:p w:rsidR="00E77886" w:rsidRDefault="00102CE9" w:rsidP="00E77886">
      <w:pPr>
        <w:pStyle w:val="ListParagraph"/>
        <w:numPr>
          <w:ilvl w:val="2"/>
          <w:numId w:val="3"/>
        </w:numPr>
        <w:ind w:left="1701" w:hanging="567"/>
        <w:rPr>
          <w:rFonts w:ascii="Arial" w:hAnsi="Arial" w:cs="Arial"/>
          <w:sz w:val="20"/>
          <w:szCs w:val="20"/>
        </w:rPr>
      </w:pPr>
      <w:r>
        <w:rPr>
          <w:rFonts w:ascii="Arial" w:hAnsi="Arial" w:cs="Arial"/>
          <w:sz w:val="20"/>
          <w:szCs w:val="20"/>
        </w:rPr>
        <w:t>Reuse existing materials where practical and acceptable.  Remove and dispose of all other materials not required from site.</w:t>
      </w:r>
    </w:p>
    <w:p w:rsidR="00102CE9" w:rsidRPr="00102CE9" w:rsidRDefault="00102CE9" w:rsidP="00102CE9">
      <w:pPr>
        <w:pStyle w:val="ListParagraph"/>
        <w:ind w:left="1701"/>
        <w:rPr>
          <w:rFonts w:ascii="Arial" w:hAnsi="Arial" w:cs="Arial"/>
          <w:sz w:val="16"/>
          <w:szCs w:val="16"/>
        </w:rPr>
      </w:pPr>
    </w:p>
    <w:p w:rsidR="00102CE9" w:rsidRDefault="00102CE9" w:rsidP="00E77886">
      <w:pPr>
        <w:pStyle w:val="ListParagraph"/>
        <w:numPr>
          <w:ilvl w:val="2"/>
          <w:numId w:val="3"/>
        </w:numPr>
        <w:ind w:left="1701" w:hanging="567"/>
        <w:rPr>
          <w:rFonts w:ascii="Arial" w:hAnsi="Arial" w:cs="Arial"/>
          <w:sz w:val="20"/>
          <w:szCs w:val="20"/>
        </w:rPr>
      </w:pPr>
      <w:r w:rsidRPr="00102CE9">
        <w:rPr>
          <w:rFonts w:ascii="Arial" w:hAnsi="Arial" w:cs="Arial"/>
          <w:sz w:val="20"/>
          <w:szCs w:val="20"/>
        </w:rPr>
        <w:t>All materials shall be new and delivered on site in original containers and packages with labels and seals intact.</w:t>
      </w:r>
    </w:p>
    <w:p w:rsidR="00102CE9" w:rsidRPr="00102CE9" w:rsidRDefault="00102CE9" w:rsidP="00102CE9">
      <w:pPr>
        <w:pStyle w:val="ListParagraph"/>
        <w:ind w:left="1701"/>
        <w:rPr>
          <w:rFonts w:ascii="Arial" w:hAnsi="Arial" w:cs="Arial"/>
          <w:sz w:val="16"/>
          <w:szCs w:val="16"/>
        </w:rPr>
      </w:pPr>
    </w:p>
    <w:p w:rsidR="00102CE9" w:rsidRDefault="00102CE9" w:rsidP="00E77886">
      <w:pPr>
        <w:pStyle w:val="ListParagraph"/>
        <w:numPr>
          <w:ilvl w:val="2"/>
          <w:numId w:val="3"/>
        </w:numPr>
        <w:ind w:left="1701" w:hanging="567"/>
        <w:rPr>
          <w:rFonts w:ascii="Arial" w:hAnsi="Arial" w:cs="Arial"/>
          <w:sz w:val="20"/>
          <w:szCs w:val="20"/>
        </w:rPr>
      </w:pPr>
      <w:r w:rsidRPr="00102CE9">
        <w:rPr>
          <w:rFonts w:ascii="Arial" w:hAnsi="Arial" w:cs="Arial"/>
          <w:sz w:val="20"/>
          <w:szCs w:val="20"/>
        </w:rPr>
        <w:t>Contractor shall be on site to accept and inspect all deliveries.</w:t>
      </w:r>
    </w:p>
    <w:p w:rsidR="00102CE9" w:rsidRPr="00102CE9" w:rsidRDefault="00102CE9" w:rsidP="00102CE9">
      <w:pPr>
        <w:pStyle w:val="ListParagraph"/>
        <w:ind w:left="1701"/>
        <w:rPr>
          <w:rFonts w:ascii="Arial" w:hAnsi="Arial" w:cs="Arial"/>
          <w:sz w:val="16"/>
          <w:szCs w:val="16"/>
        </w:rPr>
      </w:pPr>
    </w:p>
    <w:p w:rsidR="00102CE9" w:rsidRDefault="00102CE9" w:rsidP="00E77886">
      <w:pPr>
        <w:pStyle w:val="ListParagraph"/>
        <w:numPr>
          <w:ilvl w:val="2"/>
          <w:numId w:val="3"/>
        </w:numPr>
        <w:ind w:left="1701" w:hanging="567"/>
        <w:rPr>
          <w:rFonts w:ascii="Arial" w:hAnsi="Arial" w:cs="Arial"/>
          <w:sz w:val="20"/>
          <w:szCs w:val="20"/>
        </w:rPr>
      </w:pPr>
      <w:r w:rsidRPr="00102CE9">
        <w:rPr>
          <w:rFonts w:ascii="Arial" w:hAnsi="Arial" w:cs="Arial"/>
          <w:sz w:val="20"/>
          <w:szCs w:val="20"/>
        </w:rPr>
        <w:t>In the event that the grade or class of material, which may be called for in the specifications is not definitely stated, it shall be assumed by all Bidders/Contractors that first class material is to be used, unless written instructions to the contrary are received from the Prime Consultant.</w:t>
      </w:r>
    </w:p>
    <w:p w:rsidR="00102CE9" w:rsidRPr="00102CE9" w:rsidRDefault="00102CE9" w:rsidP="00102CE9">
      <w:pPr>
        <w:pStyle w:val="ListParagraph"/>
        <w:ind w:left="1701"/>
        <w:rPr>
          <w:rFonts w:ascii="Arial" w:hAnsi="Arial" w:cs="Arial"/>
          <w:sz w:val="16"/>
          <w:szCs w:val="16"/>
        </w:rPr>
      </w:pPr>
    </w:p>
    <w:p w:rsidR="00102CE9" w:rsidRPr="00E77886" w:rsidRDefault="00102CE9" w:rsidP="00E77886">
      <w:pPr>
        <w:pStyle w:val="ListParagraph"/>
        <w:numPr>
          <w:ilvl w:val="2"/>
          <w:numId w:val="3"/>
        </w:numPr>
        <w:ind w:left="1701" w:hanging="567"/>
        <w:rPr>
          <w:rFonts w:ascii="Arial" w:hAnsi="Arial" w:cs="Arial"/>
          <w:sz w:val="20"/>
          <w:szCs w:val="20"/>
        </w:rPr>
      </w:pPr>
      <w:r w:rsidRPr="00102CE9">
        <w:rPr>
          <w:rFonts w:ascii="Arial" w:hAnsi="Arial" w:cs="Arial"/>
          <w:sz w:val="20"/>
          <w:szCs w:val="20"/>
        </w:rPr>
        <w:t>All materials used in the work must be products specified, or products that have been approved.  The Prime Consultant or BCIT may reject materials not approved.  Where practical the Contractor shall use approved products manufactured in British Columbia as a first choice.  Materials not specifically defined shall be the most suitable for the purpose and approved by the Prime Consultant.</w:t>
      </w:r>
    </w:p>
    <w:p w:rsidR="00E77886" w:rsidRPr="00E77886" w:rsidRDefault="00E77886" w:rsidP="00E77886">
      <w:pPr>
        <w:pStyle w:val="ListParagraph"/>
        <w:ind w:left="1701"/>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102CE9" w:rsidRPr="00102CE9">
        <w:rPr>
          <w:rFonts w:ascii="Arial" w:hAnsi="Arial" w:cs="Arial"/>
          <w:b/>
          <w:sz w:val="20"/>
          <w:szCs w:val="20"/>
        </w:rPr>
        <w:t>BASIC</w:t>
      </w:r>
      <w:r w:rsidR="00102CE9">
        <w:rPr>
          <w:rFonts w:ascii="Arial" w:hAnsi="Arial" w:cs="Arial"/>
          <w:sz w:val="20"/>
          <w:szCs w:val="20"/>
        </w:rPr>
        <w:t xml:space="preserve"> </w:t>
      </w:r>
      <w:r w:rsidR="00102CE9">
        <w:rPr>
          <w:rFonts w:ascii="Arial" w:hAnsi="Arial" w:cs="Arial"/>
          <w:b/>
          <w:sz w:val="20"/>
          <w:szCs w:val="20"/>
        </w:rPr>
        <w:t>PRODUCT REQUIREMENTS</w:t>
      </w:r>
      <w:r>
        <w:rPr>
          <w:rFonts w:ascii="Arial" w:hAnsi="Arial" w:cs="Arial"/>
          <w:sz w:val="20"/>
          <w:szCs w:val="20"/>
        </w:rPr>
        <w:t xml:space="preserve"> SECTION ***</w:t>
      </w:r>
    </w:p>
    <w:sectPr w:rsidR="001165B0" w:rsidRPr="001165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022D3B">
      <w:rPr>
        <w:rFonts w:ascii="Arial" w:eastAsia="Times New Roman" w:hAnsi="Arial" w:cs="Arial"/>
        <w:sz w:val="20"/>
        <w:szCs w:val="20"/>
      </w:rPr>
      <w:t>SECTION 0</w:t>
    </w:r>
    <w:r w:rsidR="00102CE9">
      <w:rPr>
        <w:rFonts w:ascii="Arial" w:eastAsia="Times New Roman" w:hAnsi="Arial" w:cs="Arial"/>
        <w:sz w:val="20"/>
        <w:szCs w:val="20"/>
      </w:rPr>
      <w:t>1</w:t>
    </w:r>
    <w:r w:rsidR="00A56E4C" w:rsidRPr="00DD6CCB">
      <w:rPr>
        <w:rFonts w:ascii="Arial" w:eastAsia="Times New Roman" w:hAnsi="Arial" w:cs="Arial"/>
        <w:sz w:val="20"/>
        <w:szCs w:val="20"/>
      </w:rPr>
      <w:t xml:space="preserve"> </w:t>
    </w:r>
    <w:r w:rsidR="00102CE9">
      <w:rPr>
        <w:rFonts w:ascii="Arial" w:eastAsia="Times New Roman" w:hAnsi="Arial" w:cs="Arial"/>
        <w:sz w:val="20"/>
        <w:szCs w:val="20"/>
      </w:rPr>
      <w:t>61</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102CE9">
      <w:rPr>
        <w:rFonts w:ascii="Arial" w:eastAsia="Times New Roman" w:hAnsi="Arial" w:cs="Arial"/>
        <w:b/>
        <w:sz w:val="20"/>
        <w:szCs w:val="20"/>
      </w:rPr>
      <w:t>BASIC PRODUCT REQUIREMENTS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9B5B28">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9B5B28">
      <w:rPr>
        <w:rFonts w:ascii="Arial" w:eastAsia="Times New Roman" w:hAnsi="Arial" w:cs="Arial"/>
        <w:noProof/>
        <w:sz w:val="20"/>
        <w:szCs w:val="20"/>
      </w:rPr>
      <w:t>1</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102CE9"/>
    <w:rsid w:val="001165B0"/>
    <w:rsid w:val="00150201"/>
    <w:rsid w:val="00275C08"/>
    <w:rsid w:val="002A427F"/>
    <w:rsid w:val="002B3CC3"/>
    <w:rsid w:val="003644B9"/>
    <w:rsid w:val="004B2954"/>
    <w:rsid w:val="004F5E0E"/>
    <w:rsid w:val="006663C2"/>
    <w:rsid w:val="007C72EE"/>
    <w:rsid w:val="008B7AAC"/>
    <w:rsid w:val="00914384"/>
    <w:rsid w:val="00935726"/>
    <w:rsid w:val="00982E0A"/>
    <w:rsid w:val="009A0B47"/>
    <w:rsid w:val="009B5B28"/>
    <w:rsid w:val="00A24F39"/>
    <w:rsid w:val="00A56E4C"/>
    <w:rsid w:val="00AB547D"/>
    <w:rsid w:val="00B11616"/>
    <w:rsid w:val="00C66BF6"/>
    <w:rsid w:val="00D261DE"/>
    <w:rsid w:val="00D819E5"/>
    <w:rsid w:val="00DB2408"/>
    <w:rsid w:val="00E049C0"/>
    <w:rsid w:val="00E77886"/>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2021-12-15T00:27:13+00:00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/files/facilities/projectservices/standards/01_61_00_basic_product_requirements.docx</Folder_x0020_Path>
    <Folder_1 xmlns="7fd00f9a-458a-471e-b455-ad7d7b212f2b" xsi:nil="true"/>
  </documentManagement>
</p:properties>
</file>

<file path=customXml/itemProps1.xml><?xml version="1.0" encoding="utf-8"?>
<ds:datastoreItem xmlns:ds="http://schemas.openxmlformats.org/officeDocument/2006/customXml" ds:itemID="{519DA42B-E73B-45E0-A0FD-3B14BF35B522}"/>
</file>

<file path=customXml/itemProps2.xml><?xml version="1.0" encoding="utf-8"?>
<ds:datastoreItem xmlns:ds="http://schemas.openxmlformats.org/officeDocument/2006/customXml" ds:itemID="{15CBB30C-6E3D-43CF-8FE1-18746950B1EC}"/>
</file>

<file path=customXml/itemProps3.xml><?xml version="1.0" encoding="utf-8"?>
<ds:datastoreItem xmlns:ds="http://schemas.openxmlformats.org/officeDocument/2006/customXml" ds:itemID="{081BDBBD-14B6-4F40-90A0-A6A05AB78670}"/>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3</cp:revision>
  <dcterms:created xsi:type="dcterms:W3CDTF">2021-06-02T17:35:00Z</dcterms:created>
  <dcterms:modified xsi:type="dcterms:W3CDTF">2021-12-02T22:58:00Z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