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D75E68">
      <w:pPr>
        <w:pStyle w:val="ListParagraph"/>
        <w:numPr>
          <w:ilvl w:val="0"/>
          <w:numId w:val="3"/>
        </w:numPr>
        <w:spacing w:line="240" w:lineRule="auto"/>
        <w:ind w:left="561" w:hanging="561"/>
        <w:rPr>
          <w:rFonts w:ascii="Arial" w:hAnsi="Arial" w:cs="Arial"/>
          <w:b/>
          <w:sz w:val="20"/>
          <w:szCs w:val="20"/>
        </w:rPr>
      </w:pPr>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Pr="00D75E68" w:rsidRDefault="00867650" w:rsidP="00D819E5">
      <w:pPr>
        <w:pStyle w:val="ListParagraph"/>
        <w:numPr>
          <w:ilvl w:val="1"/>
          <w:numId w:val="3"/>
        </w:numPr>
        <w:ind w:left="1134"/>
        <w:rPr>
          <w:rFonts w:ascii="Arial" w:hAnsi="Arial" w:cs="Arial"/>
          <w:b/>
          <w:sz w:val="20"/>
          <w:szCs w:val="20"/>
        </w:rPr>
      </w:pPr>
      <w:r w:rsidRPr="00D75E68">
        <w:rPr>
          <w:rFonts w:ascii="Arial" w:hAnsi="Arial" w:cs="Arial"/>
          <w:b/>
          <w:sz w:val="20"/>
          <w:szCs w:val="20"/>
        </w:rPr>
        <w:t>Geographic Information System (GIS) Data Description</w:t>
      </w:r>
    </w:p>
    <w:p w:rsidR="00EA39BA" w:rsidRPr="00D75E68" w:rsidRDefault="00EA39BA" w:rsidP="00EA39BA">
      <w:pPr>
        <w:pStyle w:val="ListParagraph"/>
        <w:ind w:left="1134"/>
        <w:rPr>
          <w:rFonts w:ascii="Arial" w:hAnsi="Arial" w:cs="Arial"/>
          <w:b/>
          <w:sz w:val="20"/>
          <w:szCs w:val="20"/>
        </w:rPr>
      </w:pPr>
    </w:p>
    <w:p w:rsidR="0021468A" w:rsidRDefault="0021468A" w:rsidP="004A7FB8">
      <w:pPr>
        <w:pStyle w:val="ListParagraph"/>
        <w:numPr>
          <w:ilvl w:val="2"/>
          <w:numId w:val="3"/>
        </w:numPr>
        <w:ind w:left="1701" w:hanging="567"/>
        <w:rPr>
          <w:rFonts w:ascii="Arial" w:hAnsi="Arial" w:cs="Arial"/>
          <w:sz w:val="20"/>
          <w:szCs w:val="20"/>
        </w:rPr>
      </w:pPr>
      <w:r>
        <w:rPr>
          <w:rFonts w:ascii="Arial" w:hAnsi="Arial" w:cs="Arial"/>
          <w:sz w:val="20"/>
          <w:szCs w:val="20"/>
        </w:rPr>
        <w:t>Below is the</w:t>
      </w:r>
      <w:r w:rsidRPr="0021468A">
        <w:rPr>
          <w:rFonts w:ascii="Arial" w:hAnsi="Arial" w:cs="Arial"/>
          <w:sz w:val="20"/>
          <w:szCs w:val="20"/>
        </w:rPr>
        <w:t xml:space="preserve"> template to provide </w:t>
      </w:r>
      <w:r>
        <w:rPr>
          <w:rFonts w:ascii="Arial" w:hAnsi="Arial" w:cs="Arial"/>
          <w:sz w:val="20"/>
          <w:szCs w:val="20"/>
        </w:rPr>
        <w:t>spatial information</w:t>
      </w:r>
      <w:r w:rsidRPr="0021468A">
        <w:rPr>
          <w:rFonts w:ascii="Arial" w:hAnsi="Arial" w:cs="Arial"/>
          <w:sz w:val="20"/>
          <w:szCs w:val="20"/>
        </w:rPr>
        <w:t xml:space="preserve"> </w:t>
      </w:r>
      <w:r>
        <w:rPr>
          <w:rFonts w:ascii="Arial" w:hAnsi="Arial" w:cs="Arial"/>
          <w:sz w:val="20"/>
          <w:szCs w:val="20"/>
        </w:rPr>
        <w:t>for integration</w:t>
      </w:r>
      <w:r w:rsidRPr="0021468A">
        <w:rPr>
          <w:rFonts w:ascii="Arial" w:hAnsi="Arial" w:cs="Arial"/>
          <w:sz w:val="20"/>
          <w:szCs w:val="20"/>
        </w:rPr>
        <w:t xml:space="preserve"> into BCIT’s campus GIS.</w:t>
      </w:r>
    </w:p>
    <w:p w:rsidR="0021468A" w:rsidRPr="0021468A" w:rsidRDefault="0021468A" w:rsidP="0021468A">
      <w:pPr>
        <w:pStyle w:val="ListParagraph"/>
        <w:ind w:left="1701"/>
        <w:rPr>
          <w:rFonts w:ascii="Arial" w:hAnsi="Arial" w:cs="Arial"/>
          <w:sz w:val="20"/>
          <w:szCs w:val="20"/>
        </w:rPr>
      </w:pPr>
    </w:p>
    <w:p w:rsidR="005B16AE" w:rsidRPr="005B16AE" w:rsidRDefault="00867650" w:rsidP="005B16AE">
      <w:pPr>
        <w:pStyle w:val="ListParagraph"/>
        <w:numPr>
          <w:ilvl w:val="2"/>
          <w:numId w:val="3"/>
        </w:numPr>
        <w:ind w:left="1701" w:hanging="567"/>
        <w:rPr>
          <w:rFonts w:ascii="Arial" w:hAnsi="Arial" w:cs="Arial"/>
          <w:sz w:val="20"/>
          <w:szCs w:val="20"/>
        </w:rPr>
      </w:pPr>
      <w:r w:rsidRPr="00D75E68">
        <w:rPr>
          <w:rFonts w:ascii="Arial" w:hAnsi="Arial" w:cs="Arial"/>
          <w:sz w:val="20"/>
          <w:szCs w:val="20"/>
          <w:lang w:val="en-US"/>
        </w:rPr>
        <w:t xml:space="preserve">All data </w:t>
      </w:r>
      <w:r w:rsidRPr="00D75E68">
        <w:rPr>
          <w:rFonts w:ascii="Arial" w:hAnsi="Arial" w:cs="Arial"/>
          <w:color w:val="000000"/>
          <w:sz w:val="20"/>
          <w:szCs w:val="20"/>
        </w:rPr>
        <w:t>should be accompanied by metadata, including:</w:t>
      </w:r>
    </w:p>
    <w:p w:rsidR="00FF6CE1" w:rsidRPr="00FF6CE1" w:rsidRDefault="00FF6CE1" w:rsidP="00FF6CE1">
      <w:pPr>
        <w:pStyle w:val="ListParagraph"/>
        <w:ind w:left="2880"/>
        <w:rPr>
          <w:rFonts w:ascii="Arial" w:hAnsi="Arial" w:cs="Arial"/>
          <w:sz w:val="20"/>
          <w:szCs w:val="20"/>
        </w:rPr>
      </w:pPr>
    </w:p>
    <w:p w:rsidR="00867650" w:rsidRPr="005B16AE" w:rsidRDefault="00867650" w:rsidP="00867650">
      <w:pPr>
        <w:pStyle w:val="ListParagraph"/>
        <w:numPr>
          <w:ilvl w:val="3"/>
          <w:numId w:val="3"/>
        </w:numPr>
        <w:rPr>
          <w:rFonts w:ascii="Arial" w:hAnsi="Arial" w:cs="Arial"/>
          <w:sz w:val="20"/>
          <w:szCs w:val="20"/>
        </w:rPr>
      </w:pPr>
      <w:r w:rsidRPr="00D75E68">
        <w:rPr>
          <w:rFonts w:ascii="Arial" w:hAnsi="Arial" w:cs="Arial"/>
          <w:color w:val="000000"/>
          <w:sz w:val="20"/>
          <w:szCs w:val="20"/>
        </w:rPr>
        <w:t>Title</w:t>
      </w:r>
    </w:p>
    <w:p w:rsidR="005B16AE" w:rsidRPr="00D75E68" w:rsidRDefault="005B16AE" w:rsidP="005B16AE">
      <w:pPr>
        <w:pStyle w:val="ListParagraph"/>
        <w:ind w:left="2880"/>
        <w:rPr>
          <w:rFonts w:ascii="Arial" w:hAnsi="Arial" w:cs="Arial"/>
          <w:sz w:val="20"/>
          <w:szCs w:val="20"/>
        </w:rPr>
      </w:pPr>
    </w:p>
    <w:p w:rsidR="00867650" w:rsidRPr="00D75E68" w:rsidRDefault="00867650" w:rsidP="00867650">
      <w:pPr>
        <w:pStyle w:val="ListParagraph"/>
        <w:numPr>
          <w:ilvl w:val="3"/>
          <w:numId w:val="3"/>
        </w:numPr>
        <w:rPr>
          <w:rFonts w:ascii="Arial" w:hAnsi="Arial" w:cs="Arial"/>
          <w:sz w:val="20"/>
          <w:szCs w:val="20"/>
        </w:rPr>
      </w:pPr>
      <w:r w:rsidRPr="00D75E68">
        <w:rPr>
          <w:rFonts w:ascii="Arial" w:hAnsi="Arial" w:cs="Arial"/>
          <w:color w:val="000000"/>
          <w:sz w:val="20"/>
          <w:szCs w:val="20"/>
        </w:rPr>
        <w:t>Summary (Purpose)</w:t>
      </w:r>
    </w:p>
    <w:p w:rsidR="00B80D7F" w:rsidRPr="00B80D7F" w:rsidRDefault="00B80D7F" w:rsidP="00B80D7F">
      <w:pPr>
        <w:pStyle w:val="ListParagraph"/>
        <w:ind w:left="3544"/>
        <w:rPr>
          <w:rFonts w:ascii="Arial" w:hAnsi="Arial" w:cs="Arial"/>
          <w:sz w:val="20"/>
          <w:szCs w:val="20"/>
        </w:rPr>
      </w:pPr>
    </w:p>
    <w:p w:rsidR="00867650" w:rsidRPr="00D75E68" w:rsidRDefault="00867650" w:rsidP="00867650">
      <w:pPr>
        <w:pStyle w:val="ListParagraph"/>
        <w:numPr>
          <w:ilvl w:val="4"/>
          <w:numId w:val="3"/>
        </w:numPr>
        <w:ind w:left="3544" w:hanging="664"/>
        <w:rPr>
          <w:rFonts w:ascii="Arial" w:hAnsi="Arial" w:cs="Arial"/>
          <w:sz w:val="20"/>
          <w:szCs w:val="20"/>
        </w:rPr>
      </w:pPr>
      <w:r w:rsidRPr="00D75E68">
        <w:rPr>
          <w:rFonts w:ascii="Arial" w:hAnsi="Arial" w:cs="Arial"/>
          <w:color w:val="000000"/>
          <w:sz w:val="20"/>
          <w:szCs w:val="20"/>
        </w:rPr>
        <w:t>Project or program</w:t>
      </w:r>
    </w:p>
    <w:p w:rsidR="00B80D7F" w:rsidRPr="00B80D7F" w:rsidRDefault="00B80D7F" w:rsidP="00B80D7F">
      <w:pPr>
        <w:pStyle w:val="ListParagraph"/>
        <w:ind w:left="3544"/>
        <w:rPr>
          <w:rFonts w:ascii="Arial" w:hAnsi="Arial" w:cs="Arial"/>
          <w:sz w:val="20"/>
          <w:szCs w:val="20"/>
        </w:rPr>
      </w:pPr>
    </w:p>
    <w:p w:rsidR="00867650" w:rsidRPr="005B16AE" w:rsidRDefault="00867650" w:rsidP="00867650">
      <w:pPr>
        <w:pStyle w:val="ListParagraph"/>
        <w:numPr>
          <w:ilvl w:val="4"/>
          <w:numId w:val="3"/>
        </w:numPr>
        <w:ind w:left="3544" w:hanging="664"/>
        <w:rPr>
          <w:rFonts w:ascii="Arial" w:hAnsi="Arial" w:cs="Arial"/>
          <w:sz w:val="20"/>
          <w:szCs w:val="20"/>
        </w:rPr>
      </w:pPr>
      <w:r w:rsidRPr="00D75E68">
        <w:rPr>
          <w:rFonts w:ascii="Arial" w:hAnsi="Arial" w:cs="Arial"/>
          <w:color w:val="000000"/>
          <w:sz w:val="20"/>
          <w:szCs w:val="20"/>
        </w:rPr>
        <w:t>Source of</w:t>
      </w:r>
      <w:r w:rsidR="005B16AE">
        <w:rPr>
          <w:rFonts w:ascii="Arial" w:hAnsi="Arial" w:cs="Arial"/>
          <w:color w:val="000000"/>
          <w:sz w:val="20"/>
          <w:szCs w:val="20"/>
        </w:rPr>
        <w:t xml:space="preserve"> data (survey, design, as-built)</w:t>
      </w:r>
    </w:p>
    <w:p w:rsidR="005B16AE" w:rsidRPr="00D75E68" w:rsidRDefault="005B16AE" w:rsidP="005B16AE">
      <w:pPr>
        <w:pStyle w:val="ListParagraph"/>
        <w:ind w:left="3544"/>
        <w:rPr>
          <w:rFonts w:ascii="Arial" w:hAnsi="Arial" w:cs="Arial"/>
          <w:sz w:val="20"/>
          <w:szCs w:val="20"/>
        </w:rPr>
      </w:pPr>
    </w:p>
    <w:p w:rsidR="00867650" w:rsidRPr="00D75E68" w:rsidRDefault="00867650" w:rsidP="00867650">
      <w:pPr>
        <w:pStyle w:val="ListParagraph"/>
        <w:numPr>
          <w:ilvl w:val="3"/>
          <w:numId w:val="3"/>
        </w:numPr>
        <w:rPr>
          <w:rFonts w:ascii="Arial" w:hAnsi="Arial" w:cs="Arial"/>
          <w:sz w:val="20"/>
          <w:szCs w:val="20"/>
        </w:rPr>
      </w:pPr>
      <w:r w:rsidRPr="00D75E68">
        <w:rPr>
          <w:rFonts w:ascii="Arial" w:hAnsi="Arial" w:cs="Arial"/>
          <w:color w:val="000000"/>
          <w:sz w:val="20"/>
          <w:szCs w:val="20"/>
        </w:rPr>
        <w:t>Description (Abstract)</w:t>
      </w:r>
    </w:p>
    <w:p w:rsidR="00B80D7F" w:rsidRPr="00B80D7F" w:rsidRDefault="00B80D7F" w:rsidP="00B80D7F">
      <w:pPr>
        <w:pStyle w:val="ListParagraph"/>
        <w:ind w:left="3544"/>
        <w:rPr>
          <w:rFonts w:ascii="Arial" w:hAnsi="Arial" w:cs="Arial"/>
          <w:sz w:val="20"/>
          <w:szCs w:val="20"/>
        </w:rPr>
      </w:pPr>
      <w:bookmarkStart w:id="0" w:name="_GoBack"/>
      <w:bookmarkEnd w:id="0"/>
    </w:p>
    <w:p w:rsidR="00867650" w:rsidRPr="00D75E68" w:rsidRDefault="00867650" w:rsidP="00867650">
      <w:pPr>
        <w:pStyle w:val="ListParagraph"/>
        <w:numPr>
          <w:ilvl w:val="4"/>
          <w:numId w:val="3"/>
        </w:numPr>
        <w:ind w:left="3544" w:hanging="709"/>
        <w:rPr>
          <w:rFonts w:ascii="Arial" w:hAnsi="Arial" w:cs="Arial"/>
          <w:sz w:val="20"/>
          <w:szCs w:val="20"/>
        </w:rPr>
      </w:pPr>
      <w:r w:rsidRPr="00D75E68">
        <w:rPr>
          <w:rFonts w:ascii="Arial" w:hAnsi="Arial" w:cs="Arial"/>
          <w:color w:val="000000"/>
          <w:sz w:val="20"/>
          <w:szCs w:val="20"/>
        </w:rPr>
        <w:t>Approximate accuracy or range of accuracies</w:t>
      </w:r>
    </w:p>
    <w:p w:rsidR="00B80D7F" w:rsidRPr="00B80D7F" w:rsidRDefault="00B80D7F" w:rsidP="00B80D7F">
      <w:pPr>
        <w:pStyle w:val="ListParagraph"/>
        <w:ind w:left="3544"/>
        <w:rPr>
          <w:rFonts w:ascii="Arial" w:hAnsi="Arial" w:cs="Arial"/>
          <w:sz w:val="20"/>
          <w:szCs w:val="20"/>
        </w:rPr>
      </w:pPr>
    </w:p>
    <w:p w:rsidR="00867650" w:rsidRPr="005B16AE" w:rsidRDefault="00867650" w:rsidP="00867650">
      <w:pPr>
        <w:pStyle w:val="ListParagraph"/>
        <w:numPr>
          <w:ilvl w:val="4"/>
          <w:numId w:val="3"/>
        </w:numPr>
        <w:ind w:left="3544" w:hanging="709"/>
        <w:rPr>
          <w:rFonts w:ascii="Arial" w:hAnsi="Arial" w:cs="Arial"/>
          <w:sz w:val="20"/>
          <w:szCs w:val="20"/>
        </w:rPr>
      </w:pPr>
      <w:r w:rsidRPr="00D75E68">
        <w:rPr>
          <w:rFonts w:ascii="Arial" w:hAnsi="Arial" w:cs="Arial"/>
          <w:color w:val="000000"/>
          <w:sz w:val="20"/>
          <w:szCs w:val="20"/>
        </w:rPr>
        <w:t>Date of collection, or range of dates for applicable project</w:t>
      </w:r>
    </w:p>
    <w:p w:rsidR="005B16AE" w:rsidRPr="00D75E68" w:rsidRDefault="005B16AE" w:rsidP="005B16AE">
      <w:pPr>
        <w:pStyle w:val="ListParagraph"/>
        <w:ind w:left="3544"/>
        <w:rPr>
          <w:rFonts w:ascii="Arial" w:hAnsi="Arial" w:cs="Arial"/>
          <w:sz w:val="20"/>
          <w:szCs w:val="20"/>
        </w:rPr>
      </w:pPr>
    </w:p>
    <w:p w:rsidR="00867650" w:rsidRPr="005B16AE" w:rsidRDefault="00867650" w:rsidP="00867650">
      <w:pPr>
        <w:pStyle w:val="ListParagraph"/>
        <w:numPr>
          <w:ilvl w:val="3"/>
          <w:numId w:val="3"/>
        </w:numPr>
        <w:rPr>
          <w:rFonts w:ascii="Arial" w:hAnsi="Arial" w:cs="Arial"/>
          <w:sz w:val="20"/>
          <w:szCs w:val="20"/>
        </w:rPr>
      </w:pPr>
      <w:r w:rsidRPr="00D75E68">
        <w:rPr>
          <w:rFonts w:ascii="Arial" w:hAnsi="Arial" w:cs="Arial"/>
          <w:color w:val="000000"/>
          <w:sz w:val="20"/>
          <w:szCs w:val="20"/>
        </w:rPr>
        <w:t>Any third party considerations or restrictions</w:t>
      </w:r>
    </w:p>
    <w:p w:rsidR="005B16AE" w:rsidRPr="00D75E68" w:rsidRDefault="005B16AE" w:rsidP="005B16AE">
      <w:pPr>
        <w:pStyle w:val="ListParagraph"/>
        <w:ind w:left="2880"/>
        <w:rPr>
          <w:rFonts w:ascii="Arial" w:hAnsi="Arial" w:cs="Arial"/>
          <w:sz w:val="20"/>
          <w:szCs w:val="20"/>
        </w:rPr>
      </w:pPr>
    </w:p>
    <w:p w:rsidR="00867650" w:rsidRPr="0021468A" w:rsidRDefault="00867650" w:rsidP="00867650">
      <w:pPr>
        <w:pStyle w:val="ListParagraph"/>
        <w:numPr>
          <w:ilvl w:val="3"/>
          <w:numId w:val="3"/>
        </w:numPr>
        <w:rPr>
          <w:rFonts w:ascii="Arial" w:hAnsi="Arial" w:cs="Arial"/>
          <w:sz w:val="20"/>
          <w:szCs w:val="20"/>
        </w:rPr>
      </w:pPr>
      <w:r w:rsidRPr="00D75E68">
        <w:rPr>
          <w:rFonts w:ascii="Arial" w:hAnsi="Arial" w:cs="Arial"/>
          <w:color w:val="000000"/>
          <w:sz w:val="20"/>
          <w:szCs w:val="20"/>
        </w:rPr>
        <w:t>Coordinate system (can be embedded in the dat</w:t>
      </w:r>
      <w:r w:rsidR="005B16AE">
        <w:rPr>
          <w:rFonts w:ascii="Arial" w:hAnsi="Arial" w:cs="Arial"/>
          <w:color w:val="000000"/>
          <w:sz w:val="20"/>
          <w:szCs w:val="20"/>
        </w:rPr>
        <w:t>a)</w:t>
      </w:r>
    </w:p>
    <w:p w:rsidR="0021468A" w:rsidRPr="00D75E68" w:rsidRDefault="0021468A" w:rsidP="0021468A">
      <w:pPr>
        <w:pStyle w:val="ListParagraph"/>
        <w:ind w:left="2880"/>
        <w:rPr>
          <w:rFonts w:ascii="Arial" w:hAnsi="Arial" w:cs="Arial"/>
          <w:sz w:val="20"/>
          <w:szCs w:val="20"/>
        </w:rPr>
      </w:pPr>
    </w:p>
    <w:p w:rsidR="00867650" w:rsidRPr="00D75E68" w:rsidRDefault="00867650" w:rsidP="00867650">
      <w:pPr>
        <w:pStyle w:val="ListParagraph"/>
        <w:numPr>
          <w:ilvl w:val="2"/>
          <w:numId w:val="3"/>
        </w:numPr>
        <w:ind w:left="1701" w:hanging="567"/>
        <w:rPr>
          <w:rFonts w:ascii="Arial" w:hAnsi="Arial" w:cs="Arial"/>
          <w:sz w:val="20"/>
          <w:szCs w:val="20"/>
        </w:rPr>
      </w:pPr>
      <w:r w:rsidRPr="00D75E68">
        <w:rPr>
          <w:rFonts w:ascii="Arial" w:hAnsi="Arial" w:cs="Arial"/>
          <w:color w:val="000000"/>
          <w:sz w:val="20"/>
          <w:szCs w:val="20"/>
        </w:rPr>
        <w:t xml:space="preserve">Metadata can accompany the data in a variety of formats. It should be easily accessible by the GIS operator (i.e. as </w:t>
      </w:r>
      <w:proofErr w:type="gramStart"/>
      <w:r w:rsidRPr="00D75E68">
        <w:rPr>
          <w:rFonts w:ascii="Arial" w:hAnsi="Arial" w:cs="Arial"/>
          <w:color w:val="000000"/>
          <w:sz w:val="20"/>
          <w:szCs w:val="20"/>
        </w:rPr>
        <w:t>meta</w:t>
      </w:r>
      <w:proofErr w:type="gramEnd"/>
      <w:r w:rsidRPr="00D75E68">
        <w:rPr>
          <w:rFonts w:ascii="Arial" w:hAnsi="Arial" w:cs="Arial"/>
          <w:color w:val="000000"/>
          <w:sz w:val="20"/>
          <w:szCs w:val="20"/>
        </w:rPr>
        <w:t xml:space="preserve"> data in the file geodatabase, as stand-alone pdf/word/text document etc.)</w:t>
      </w:r>
    </w:p>
    <w:p w:rsidR="004A7FB8" w:rsidRPr="00D75E68" w:rsidRDefault="004A7FB8" w:rsidP="004A7FB8">
      <w:pPr>
        <w:pStyle w:val="ListParagraph"/>
        <w:ind w:left="1701"/>
        <w:rPr>
          <w:rFonts w:ascii="Arial" w:hAnsi="Arial" w:cs="Arial"/>
          <w:sz w:val="20"/>
          <w:szCs w:val="20"/>
        </w:rPr>
      </w:pPr>
    </w:p>
    <w:p w:rsidR="00867650" w:rsidRDefault="00867650" w:rsidP="00D75E68">
      <w:pPr>
        <w:pStyle w:val="ListParagraph"/>
        <w:numPr>
          <w:ilvl w:val="0"/>
          <w:numId w:val="3"/>
        </w:numPr>
        <w:ind w:left="561" w:hanging="561"/>
        <w:rPr>
          <w:rFonts w:ascii="Arial" w:hAnsi="Arial" w:cs="Arial"/>
          <w:b/>
          <w:caps/>
          <w:sz w:val="20"/>
          <w:szCs w:val="20"/>
        </w:rPr>
      </w:pPr>
      <w:r w:rsidRPr="00D75E68">
        <w:rPr>
          <w:rFonts w:ascii="Arial" w:hAnsi="Arial" w:cs="Arial"/>
          <w:b/>
          <w:caps/>
          <w:sz w:val="20"/>
          <w:szCs w:val="20"/>
        </w:rPr>
        <w:t>Data Format</w:t>
      </w:r>
    </w:p>
    <w:p w:rsidR="00D75E68" w:rsidRPr="00D75E68" w:rsidRDefault="00D75E68" w:rsidP="00D75E68">
      <w:pPr>
        <w:pStyle w:val="ListParagraph"/>
        <w:ind w:left="561"/>
        <w:rPr>
          <w:rFonts w:ascii="Arial" w:hAnsi="Arial" w:cs="Arial"/>
          <w:b/>
          <w:caps/>
          <w:sz w:val="20"/>
          <w:szCs w:val="20"/>
        </w:rPr>
      </w:pPr>
    </w:p>
    <w:p w:rsidR="00D75E68" w:rsidRPr="00D75E68" w:rsidRDefault="00867650" w:rsidP="00D75E68">
      <w:pPr>
        <w:pStyle w:val="ListParagraph"/>
        <w:numPr>
          <w:ilvl w:val="2"/>
          <w:numId w:val="3"/>
        </w:numPr>
        <w:ind w:left="1440"/>
        <w:rPr>
          <w:rFonts w:ascii="Arial" w:hAnsi="Arial" w:cs="Arial"/>
          <w:b/>
          <w:sz w:val="20"/>
          <w:szCs w:val="20"/>
        </w:rPr>
      </w:pPr>
      <w:r w:rsidRPr="00D75E68">
        <w:rPr>
          <w:rFonts w:ascii="Arial" w:hAnsi="Arial" w:cs="Arial"/>
          <w:color w:val="000000"/>
          <w:sz w:val="20"/>
          <w:szCs w:val="20"/>
        </w:rPr>
        <w:t xml:space="preserve">Data must include both spatial geometry and attribute information. There are a variety of acceptable formats that can be used to provide this information, including spreadsheets (for points), CAD, </w:t>
      </w:r>
      <w:proofErr w:type="spellStart"/>
      <w:r w:rsidRPr="00D75E68">
        <w:rPr>
          <w:rFonts w:ascii="Arial" w:hAnsi="Arial" w:cs="Arial"/>
          <w:color w:val="000000"/>
          <w:sz w:val="20"/>
          <w:szCs w:val="20"/>
        </w:rPr>
        <w:t>shapefiles</w:t>
      </w:r>
      <w:proofErr w:type="spellEnd"/>
      <w:r w:rsidRPr="00D75E68">
        <w:rPr>
          <w:rFonts w:ascii="Arial" w:hAnsi="Arial" w:cs="Arial"/>
          <w:color w:val="000000"/>
          <w:sz w:val="20"/>
          <w:szCs w:val="20"/>
        </w:rPr>
        <w:t>, file geodatabases, etc.</w:t>
      </w:r>
    </w:p>
    <w:p w:rsidR="00D75E68" w:rsidRPr="00D75E68" w:rsidRDefault="00D75E68" w:rsidP="00D75E68">
      <w:pPr>
        <w:pStyle w:val="ListParagraph"/>
        <w:ind w:left="1440"/>
        <w:rPr>
          <w:rFonts w:ascii="Arial" w:hAnsi="Arial" w:cs="Arial"/>
          <w:b/>
          <w:sz w:val="20"/>
          <w:szCs w:val="20"/>
        </w:rPr>
      </w:pPr>
    </w:p>
    <w:p w:rsidR="00867650" w:rsidRPr="00D75E68" w:rsidRDefault="00867650" w:rsidP="00D75E68">
      <w:pPr>
        <w:pStyle w:val="ListParagraph"/>
        <w:numPr>
          <w:ilvl w:val="2"/>
          <w:numId w:val="3"/>
        </w:numPr>
        <w:ind w:left="1440"/>
        <w:rPr>
          <w:rFonts w:ascii="Arial" w:hAnsi="Arial" w:cs="Arial"/>
          <w:b/>
          <w:sz w:val="20"/>
          <w:szCs w:val="20"/>
        </w:rPr>
      </w:pPr>
      <w:r w:rsidRPr="00D75E68">
        <w:rPr>
          <w:rFonts w:ascii="Arial" w:hAnsi="Arial" w:cs="Arial"/>
          <w:color w:val="000000"/>
          <w:sz w:val="20"/>
          <w:szCs w:val="20"/>
        </w:rPr>
        <w:t xml:space="preserve">So long as the format provided is easily readable by ArcGIS Pro, it is acceptable. If there is any question as to the suitability of a format, </w:t>
      </w:r>
      <w:r w:rsidR="005B16AE">
        <w:rPr>
          <w:rFonts w:ascii="Arial" w:hAnsi="Arial" w:cs="Arial"/>
          <w:color w:val="000000"/>
          <w:sz w:val="20"/>
          <w:szCs w:val="20"/>
        </w:rPr>
        <w:t xml:space="preserve">contact </w:t>
      </w:r>
      <w:r w:rsidRPr="00D75E68">
        <w:rPr>
          <w:rFonts w:ascii="Arial" w:hAnsi="Arial" w:cs="Arial"/>
          <w:color w:val="000000"/>
          <w:sz w:val="20"/>
          <w:szCs w:val="20"/>
        </w:rPr>
        <w:t>BCIT’s GIS department in Campus Development to confirm the suitability of a proposed format.</w:t>
      </w:r>
    </w:p>
    <w:p w:rsidR="00867650" w:rsidRPr="00D75E68" w:rsidRDefault="00867650" w:rsidP="00867650">
      <w:pPr>
        <w:pStyle w:val="ListParagraph"/>
        <w:rPr>
          <w:rFonts w:ascii="Arial" w:hAnsi="Arial" w:cs="Arial"/>
          <w:b/>
          <w:sz w:val="20"/>
          <w:szCs w:val="20"/>
        </w:rPr>
      </w:pPr>
    </w:p>
    <w:p w:rsidR="00867650" w:rsidRPr="00D75E68" w:rsidRDefault="00867650" w:rsidP="00867650">
      <w:pPr>
        <w:pStyle w:val="ListParagraph"/>
        <w:ind w:left="2160"/>
        <w:rPr>
          <w:rFonts w:ascii="Arial" w:hAnsi="Arial" w:cs="Arial"/>
          <w:b/>
          <w:sz w:val="20"/>
          <w:szCs w:val="20"/>
        </w:rPr>
      </w:pPr>
    </w:p>
    <w:p w:rsidR="00D75E68" w:rsidRDefault="00867650" w:rsidP="00D75E68">
      <w:pPr>
        <w:pStyle w:val="ListParagraph"/>
        <w:numPr>
          <w:ilvl w:val="1"/>
          <w:numId w:val="3"/>
        </w:numPr>
        <w:ind w:left="1281" w:hanging="561"/>
        <w:rPr>
          <w:rFonts w:ascii="Arial" w:hAnsi="Arial" w:cs="Arial"/>
          <w:b/>
          <w:sz w:val="20"/>
          <w:szCs w:val="20"/>
        </w:rPr>
      </w:pPr>
      <w:r w:rsidRPr="00D75E68">
        <w:rPr>
          <w:rFonts w:ascii="Arial" w:hAnsi="Arial" w:cs="Arial"/>
          <w:b/>
          <w:sz w:val="20"/>
          <w:szCs w:val="20"/>
        </w:rPr>
        <w:t>Spatial Projection</w:t>
      </w:r>
    </w:p>
    <w:p w:rsidR="00D75E68" w:rsidRDefault="00D75E68" w:rsidP="00D75E68">
      <w:pPr>
        <w:pStyle w:val="ListParagraph"/>
        <w:ind w:left="1281"/>
        <w:rPr>
          <w:rFonts w:ascii="Arial" w:hAnsi="Arial" w:cs="Arial"/>
          <w:b/>
          <w:sz w:val="20"/>
          <w:szCs w:val="20"/>
        </w:rPr>
      </w:pPr>
    </w:p>
    <w:p w:rsidR="00D75E68" w:rsidRPr="00D75E68" w:rsidRDefault="00D75E68" w:rsidP="00D75E68">
      <w:pPr>
        <w:pStyle w:val="ListParagraph"/>
        <w:numPr>
          <w:ilvl w:val="2"/>
          <w:numId w:val="3"/>
        </w:numPr>
        <w:rPr>
          <w:rFonts w:ascii="Arial" w:hAnsi="Arial" w:cs="Arial"/>
          <w:b/>
          <w:sz w:val="20"/>
          <w:szCs w:val="20"/>
        </w:rPr>
      </w:pPr>
      <w:r w:rsidRPr="00D75E68">
        <w:rPr>
          <w:rFonts w:ascii="Arial" w:hAnsi="Arial" w:cs="Arial"/>
          <w:color w:val="000000"/>
          <w:sz w:val="20"/>
          <w:szCs w:val="20"/>
        </w:rPr>
        <w:t>All data should be located in a projected coordinate system, North American Datum 1983 (CSRS) Universal Transverse Mercator Zone 10n (NAD 83 CSRS UTM Z10).</w:t>
      </w:r>
    </w:p>
    <w:p w:rsidR="00D75E68" w:rsidRPr="00D75E68" w:rsidRDefault="00D75E68" w:rsidP="00D75E68">
      <w:pPr>
        <w:pStyle w:val="ListParagraph"/>
        <w:ind w:left="2160"/>
        <w:rPr>
          <w:rFonts w:ascii="Arial" w:hAnsi="Arial" w:cs="Arial"/>
          <w:b/>
          <w:sz w:val="20"/>
          <w:szCs w:val="20"/>
        </w:rPr>
      </w:pPr>
    </w:p>
    <w:p w:rsidR="00D75E68" w:rsidRPr="00D75E68" w:rsidRDefault="00D75E68" w:rsidP="00D75E68">
      <w:pPr>
        <w:pStyle w:val="ListParagraph"/>
        <w:numPr>
          <w:ilvl w:val="2"/>
          <w:numId w:val="3"/>
        </w:numPr>
        <w:rPr>
          <w:rFonts w:ascii="Arial" w:hAnsi="Arial" w:cs="Arial"/>
          <w:b/>
          <w:sz w:val="20"/>
          <w:szCs w:val="20"/>
        </w:rPr>
      </w:pPr>
      <w:r w:rsidRPr="00D75E68">
        <w:rPr>
          <w:rFonts w:ascii="Arial" w:hAnsi="Arial" w:cs="Arial"/>
          <w:color w:val="000000"/>
          <w:sz w:val="20"/>
          <w:szCs w:val="20"/>
        </w:rPr>
        <w:t>If a local, or alt</w:t>
      </w:r>
      <w:r>
        <w:rPr>
          <w:rFonts w:ascii="Arial" w:hAnsi="Arial" w:cs="Arial"/>
          <w:color w:val="000000"/>
          <w:sz w:val="20"/>
          <w:szCs w:val="20"/>
        </w:rPr>
        <w:t>ernate, coordinate system</w:t>
      </w:r>
      <w:r w:rsidRPr="00D75E68">
        <w:rPr>
          <w:rFonts w:ascii="Arial" w:hAnsi="Arial" w:cs="Arial"/>
          <w:color w:val="000000"/>
          <w:sz w:val="20"/>
          <w:szCs w:val="20"/>
        </w:rPr>
        <w:t xml:space="preserve"> is used for the working data, data should be provided in both systems.</w:t>
      </w:r>
    </w:p>
    <w:p w:rsidR="00D75E68" w:rsidRPr="00D75E68" w:rsidRDefault="00D75E68" w:rsidP="00D75E68">
      <w:pPr>
        <w:pStyle w:val="ListParagraph"/>
        <w:rPr>
          <w:rFonts w:ascii="Arial" w:hAnsi="Arial" w:cs="Arial"/>
          <w:b/>
          <w:sz w:val="20"/>
          <w:szCs w:val="20"/>
        </w:rPr>
      </w:pPr>
    </w:p>
    <w:p w:rsidR="005758BE" w:rsidRDefault="00D75E68" w:rsidP="005758BE">
      <w:pPr>
        <w:pStyle w:val="ListParagraph"/>
        <w:numPr>
          <w:ilvl w:val="1"/>
          <w:numId w:val="3"/>
        </w:numPr>
        <w:rPr>
          <w:rFonts w:ascii="Arial" w:hAnsi="Arial" w:cs="Arial"/>
          <w:b/>
          <w:sz w:val="20"/>
          <w:szCs w:val="20"/>
        </w:rPr>
      </w:pPr>
      <w:r>
        <w:rPr>
          <w:rFonts w:ascii="Arial" w:hAnsi="Arial" w:cs="Arial"/>
          <w:b/>
          <w:sz w:val="20"/>
          <w:szCs w:val="20"/>
        </w:rPr>
        <w:lastRenderedPageBreak/>
        <w:t>Attributes</w:t>
      </w:r>
    </w:p>
    <w:p w:rsidR="005758BE" w:rsidRPr="005758BE" w:rsidRDefault="005758BE" w:rsidP="005758BE">
      <w:pPr>
        <w:pStyle w:val="ListParagraph"/>
        <w:ind w:left="2160"/>
        <w:rPr>
          <w:rFonts w:ascii="Arial" w:hAnsi="Arial" w:cs="Arial"/>
          <w:b/>
          <w:sz w:val="20"/>
          <w:szCs w:val="20"/>
        </w:rPr>
      </w:pPr>
    </w:p>
    <w:p w:rsidR="005758BE" w:rsidRPr="005758BE" w:rsidRDefault="005758BE" w:rsidP="005758BE">
      <w:pPr>
        <w:pStyle w:val="ListParagraph"/>
        <w:numPr>
          <w:ilvl w:val="2"/>
          <w:numId w:val="3"/>
        </w:numPr>
        <w:rPr>
          <w:rFonts w:ascii="Arial" w:hAnsi="Arial" w:cs="Arial"/>
          <w:b/>
          <w:sz w:val="20"/>
          <w:szCs w:val="20"/>
        </w:rPr>
      </w:pPr>
      <w:r w:rsidRPr="005758BE">
        <w:rPr>
          <w:rFonts w:ascii="Arial" w:hAnsi="Arial" w:cs="Arial"/>
          <w:color w:val="000000"/>
          <w:sz w:val="20"/>
          <w:szCs w:val="20"/>
        </w:rPr>
        <w:t xml:space="preserve">Data should be complete with applicable attributes. These include any data that is associated with a </w:t>
      </w:r>
      <w:proofErr w:type="spellStart"/>
      <w:r w:rsidRPr="005758BE">
        <w:rPr>
          <w:rFonts w:ascii="Arial" w:hAnsi="Arial" w:cs="Arial"/>
          <w:color w:val="000000"/>
          <w:sz w:val="20"/>
          <w:szCs w:val="20"/>
        </w:rPr>
        <w:t>shapefile</w:t>
      </w:r>
      <w:proofErr w:type="spellEnd"/>
      <w:r w:rsidRPr="005758BE">
        <w:rPr>
          <w:rFonts w:ascii="Arial" w:hAnsi="Arial" w:cs="Arial"/>
          <w:color w:val="000000"/>
          <w:sz w:val="20"/>
          <w:szCs w:val="20"/>
        </w:rPr>
        <w:t xml:space="preserve"> or feature class. Data that has been paid for by BCIT and is related to the </w:t>
      </w:r>
      <w:proofErr w:type="spellStart"/>
      <w:r w:rsidRPr="005758BE">
        <w:rPr>
          <w:rFonts w:ascii="Arial" w:hAnsi="Arial" w:cs="Arial"/>
          <w:color w:val="000000"/>
          <w:sz w:val="20"/>
          <w:szCs w:val="20"/>
        </w:rPr>
        <w:t>shapefile</w:t>
      </w:r>
      <w:proofErr w:type="spellEnd"/>
      <w:r w:rsidRPr="005758BE">
        <w:rPr>
          <w:rFonts w:ascii="Arial" w:hAnsi="Arial" w:cs="Arial"/>
          <w:color w:val="000000"/>
          <w:sz w:val="20"/>
          <w:szCs w:val="20"/>
        </w:rPr>
        <w:t xml:space="preserve"> or feature class should be included. File names should be relevant to what data portrays. </w:t>
      </w:r>
    </w:p>
    <w:p w:rsidR="005758BE" w:rsidRPr="005758BE" w:rsidRDefault="005758BE" w:rsidP="005758BE">
      <w:pPr>
        <w:pStyle w:val="ListParagraph"/>
        <w:ind w:left="2160"/>
        <w:rPr>
          <w:rFonts w:ascii="Arial" w:hAnsi="Arial" w:cs="Arial"/>
          <w:b/>
          <w:sz w:val="20"/>
          <w:szCs w:val="20"/>
        </w:rPr>
      </w:pPr>
    </w:p>
    <w:p w:rsidR="00FF6CE1" w:rsidRPr="00FF6CE1" w:rsidRDefault="005758BE" w:rsidP="00FF6CE1">
      <w:pPr>
        <w:pStyle w:val="ListParagraph"/>
        <w:numPr>
          <w:ilvl w:val="2"/>
          <w:numId w:val="3"/>
        </w:numPr>
        <w:rPr>
          <w:rFonts w:ascii="Arial" w:hAnsi="Arial" w:cs="Arial"/>
          <w:sz w:val="20"/>
          <w:szCs w:val="20"/>
        </w:rPr>
      </w:pPr>
      <w:r w:rsidRPr="005758BE">
        <w:rPr>
          <w:rFonts w:ascii="Arial" w:hAnsi="Arial" w:cs="Arial"/>
          <w:color w:val="000000"/>
          <w:sz w:val="20"/>
          <w:szCs w:val="20"/>
        </w:rPr>
        <w:t>At the outset of the project, the project team should clearly define the attributes that will be collected and provided along with the spatial data. At a minimu</w:t>
      </w:r>
      <w:r w:rsidR="00FF6CE1">
        <w:rPr>
          <w:rFonts w:ascii="Arial" w:hAnsi="Arial" w:cs="Arial"/>
          <w:color w:val="000000"/>
          <w:sz w:val="20"/>
          <w:szCs w:val="20"/>
        </w:rPr>
        <w:t>m the attributes should include:</w:t>
      </w:r>
    </w:p>
    <w:p w:rsidR="00FF6CE1" w:rsidRPr="00FF6CE1" w:rsidRDefault="00FF6CE1" w:rsidP="00FF6CE1">
      <w:pPr>
        <w:pStyle w:val="ListParagraph"/>
        <w:ind w:left="2880"/>
        <w:rPr>
          <w:rFonts w:ascii="Arial" w:hAnsi="Arial" w:cs="Arial"/>
          <w:sz w:val="20"/>
          <w:szCs w:val="20"/>
        </w:rPr>
      </w:pPr>
    </w:p>
    <w:p w:rsidR="005758BE" w:rsidRPr="00FF6CE1" w:rsidRDefault="005758BE" w:rsidP="005758BE">
      <w:pPr>
        <w:pStyle w:val="ListParagraph"/>
        <w:numPr>
          <w:ilvl w:val="3"/>
          <w:numId w:val="3"/>
        </w:numPr>
        <w:rPr>
          <w:rFonts w:ascii="Arial" w:hAnsi="Arial" w:cs="Arial"/>
          <w:sz w:val="20"/>
          <w:szCs w:val="20"/>
        </w:rPr>
      </w:pPr>
      <w:r w:rsidRPr="005758BE">
        <w:rPr>
          <w:rFonts w:ascii="Arial" w:hAnsi="Arial" w:cs="Arial"/>
          <w:color w:val="000000"/>
          <w:sz w:val="20"/>
          <w:szCs w:val="20"/>
        </w:rPr>
        <w:t>Date of installation</w:t>
      </w:r>
    </w:p>
    <w:p w:rsidR="00FF6CE1" w:rsidRPr="005758BE" w:rsidRDefault="00FF6CE1" w:rsidP="00FF6CE1">
      <w:pPr>
        <w:pStyle w:val="ListParagraph"/>
        <w:ind w:left="2880"/>
        <w:rPr>
          <w:rFonts w:ascii="Arial" w:hAnsi="Arial" w:cs="Arial"/>
          <w:sz w:val="20"/>
          <w:szCs w:val="20"/>
        </w:rPr>
      </w:pPr>
    </w:p>
    <w:p w:rsidR="00FF6CE1" w:rsidRPr="00FF6CE1" w:rsidRDefault="005758BE" w:rsidP="00FF6CE1">
      <w:pPr>
        <w:pStyle w:val="ListParagraph"/>
        <w:numPr>
          <w:ilvl w:val="3"/>
          <w:numId w:val="3"/>
        </w:numPr>
        <w:rPr>
          <w:rFonts w:ascii="Arial" w:hAnsi="Arial" w:cs="Arial"/>
          <w:sz w:val="20"/>
          <w:szCs w:val="20"/>
        </w:rPr>
      </w:pPr>
      <w:r w:rsidRPr="005758BE">
        <w:rPr>
          <w:rFonts w:ascii="Arial" w:hAnsi="Arial" w:cs="Arial"/>
          <w:color w:val="000000"/>
          <w:sz w:val="20"/>
          <w:szCs w:val="20"/>
        </w:rPr>
        <w:t>Unique ID </w:t>
      </w:r>
    </w:p>
    <w:p w:rsidR="00FF6CE1" w:rsidRPr="00FF6CE1" w:rsidRDefault="00FF6CE1" w:rsidP="00FF6CE1">
      <w:pPr>
        <w:pStyle w:val="ListParagraph"/>
        <w:ind w:left="2880"/>
        <w:rPr>
          <w:rFonts w:ascii="Arial" w:hAnsi="Arial" w:cs="Arial"/>
          <w:sz w:val="20"/>
          <w:szCs w:val="20"/>
        </w:rPr>
      </w:pPr>
    </w:p>
    <w:p w:rsidR="005758BE" w:rsidRPr="005758BE" w:rsidRDefault="005758BE" w:rsidP="005758BE">
      <w:pPr>
        <w:pStyle w:val="ListParagraph"/>
        <w:numPr>
          <w:ilvl w:val="3"/>
          <w:numId w:val="3"/>
        </w:numPr>
        <w:rPr>
          <w:rFonts w:ascii="Arial" w:hAnsi="Arial" w:cs="Arial"/>
          <w:sz w:val="20"/>
          <w:szCs w:val="20"/>
        </w:rPr>
      </w:pPr>
      <w:r w:rsidRPr="005758BE">
        <w:rPr>
          <w:rFonts w:ascii="Arial" w:hAnsi="Arial" w:cs="Arial"/>
          <w:color w:val="000000"/>
          <w:sz w:val="20"/>
          <w:szCs w:val="20"/>
        </w:rPr>
        <w:t>Status (As-Built/Survey/In-Service or other as agreed upon with the project team)</w:t>
      </w:r>
    </w:p>
    <w:p w:rsidR="00FF6CE1" w:rsidRPr="00FF6CE1" w:rsidRDefault="00FF6CE1" w:rsidP="00FF6CE1">
      <w:pPr>
        <w:pStyle w:val="ListParagraph"/>
        <w:ind w:left="2880"/>
        <w:rPr>
          <w:rFonts w:ascii="Arial" w:hAnsi="Arial" w:cs="Arial"/>
          <w:sz w:val="20"/>
          <w:szCs w:val="20"/>
        </w:rPr>
      </w:pPr>
    </w:p>
    <w:p w:rsidR="005758BE" w:rsidRPr="005758BE" w:rsidRDefault="005758BE" w:rsidP="005758BE">
      <w:pPr>
        <w:pStyle w:val="ListParagraph"/>
        <w:numPr>
          <w:ilvl w:val="3"/>
          <w:numId w:val="3"/>
        </w:numPr>
        <w:rPr>
          <w:rFonts w:ascii="Arial" w:hAnsi="Arial" w:cs="Arial"/>
          <w:sz w:val="20"/>
          <w:szCs w:val="20"/>
        </w:rPr>
      </w:pPr>
      <w:r w:rsidRPr="005758BE">
        <w:rPr>
          <w:rFonts w:ascii="Arial" w:hAnsi="Arial" w:cs="Arial"/>
          <w:color w:val="000000"/>
          <w:sz w:val="20"/>
          <w:szCs w:val="20"/>
        </w:rPr>
        <w:t>Survey Accuracy or Method</w:t>
      </w:r>
    </w:p>
    <w:p w:rsidR="005758BE" w:rsidRPr="005758BE" w:rsidRDefault="005758BE" w:rsidP="005758BE">
      <w:pPr>
        <w:pStyle w:val="ListParagraph"/>
        <w:ind w:left="2160"/>
        <w:rPr>
          <w:rFonts w:ascii="Arial" w:hAnsi="Arial" w:cs="Arial"/>
          <w:b/>
          <w:sz w:val="20"/>
          <w:szCs w:val="20"/>
        </w:rPr>
      </w:pPr>
    </w:p>
    <w:p w:rsidR="005758BE" w:rsidRPr="00F144D2" w:rsidRDefault="005758BE" w:rsidP="005758BE">
      <w:pPr>
        <w:pStyle w:val="ListParagraph"/>
        <w:numPr>
          <w:ilvl w:val="2"/>
          <w:numId w:val="3"/>
        </w:numPr>
        <w:rPr>
          <w:rFonts w:ascii="Arial" w:hAnsi="Arial" w:cs="Arial"/>
          <w:b/>
          <w:sz w:val="20"/>
          <w:szCs w:val="20"/>
        </w:rPr>
      </w:pPr>
      <w:r w:rsidRPr="005758BE">
        <w:rPr>
          <w:rFonts w:ascii="Arial" w:hAnsi="Arial" w:cs="Arial"/>
          <w:color w:val="000000"/>
          <w:sz w:val="20"/>
          <w:szCs w:val="20"/>
        </w:rPr>
        <w:t>BCIT may additionally provide templates for key data with additional attributes required.</w:t>
      </w:r>
    </w:p>
    <w:p w:rsidR="00F144D2" w:rsidRPr="00F144D2" w:rsidRDefault="00F144D2" w:rsidP="00F144D2">
      <w:pPr>
        <w:pStyle w:val="ListParagraph"/>
        <w:ind w:left="2160"/>
        <w:rPr>
          <w:rFonts w:ascii="Arial" w:hAnsi="Arial" w:cs="Arial"/>
          <w:sz w:val="20"/>
          <w:szCs w:val="20"/>
        </w:rPr>
      </w:pPr>
    </w:p>
    <w:p w:rsidR="00F144D2" w:rsidRPr="00F144D2" w:rsidRDefault="00F144D2" w:rsidP="00F144D2">
      <w:pPr>
        <w:pStyle w:val="ListParagraph"/>
        <w:numPr>
          <w:ilvl w:val="0"/>
          <w:numId w:val="3"/>
        </w:numPr>
        <w:rPr>
          <w:rFonts w:ascii="Arial" w:hAnsi="Arial" w:cs="Arial"/>
          <w:b/>
          <w:sz w:val="20"/>
          <w:szCs w:val="20"/>
        </w:rPr>
      </w:pPr>
      <w:r w:rsidRPr="00F144D2">
        <w:rPr>
          <w:rFonts w:ascii="Arial" w:hAnsi="Arial" w:cs="Arial"/>
          <w:b/>
          <w:color w:val="000000"/>
          <w:sz w:val="20"/>
          <w:szCs w:val="20"/>
        </w:rPr>
        <w:t>QUALITY AND CAD TO GIS</w:t>
      </w:r>
    </w:p>
    <w:p w:rsidR="00F144D2" w:rsidRPr="00F144D2" w:rsidRDefault="00F144D2" w:rsidP="00F144D2">
      <w:pPr>
        <w:pStyle w:val="ListParagraph"/>
        <w:ind w:left="1284"/>
        <w:rPr>
          <w:rFonts w:ascii="Arial" w:hAnsi="Arial" w:cs="Arial"/>
          <w:sz w:val="20"/>
          <w:szCs w:val="20"/>
        </w:rPr>
      </w:pPr>
    </w:p>
    <w:p w:rsidR="00F144D2" w:rsidRPr="00F144D2" w:rsidRDefault="00F144D2" w:rsidP="00F144D2">
      <w:pPr>
        <w:pStyle w:val="ListParagraph"/>
        <w:numPr>
          <w:ilvl w:val="1"/>
          <w:numId w:val="3"/>
        </w:numPr>
        <w:rPr>
          <w:rFonts w:ascii="Arial" w:hAnsi="Arial" w:cs="Arial"/>
          <w:sz w:val="20"/>
          <w:szCs w:val="20"/>
        </w:rPr>
      </w:pPr>
      <w:r w:rsidRPr="00F144D2">
        <w:rPr>
          <w:rFonts w:ascii="Arial" w:hAnsi="Arial" w:cs="Arial"/>
          <w:color w:val="000000"/>
          <w:sz w:val="20"/>
          <w:szCs w:val="20"/>
        </w:rPr>
        <w:t>Asset information should be appropriately continuous, and should be reviewed for quality, so that, for example, linear assets aren’t artificially broken to show a label, or the ends of linear assets are disconnected or have dangling ends.</w:t>
      </w:r>
    </w:p>
    <w:p w:rsidR="00F144D2" w:rsidRPr="00F144D2" w:rsidRDefault="00F144D2" w:rsidP="00F144D2">
      <w:pPr>
        <w:pStyle w:val="ListParagraph"/>
        <w:ind w:left="1284"/>
        <w:rPr>
          <w:rFonts w:ascii="Arial" w:hAnsi="Arial" w:cs="Arial"/>
          <w:sz w:val="20"/>
          <w:szCs w:val="20"/>
        </w:rPr>
      </w:pPr>
    </w:p>
    <w:p w:rsidR="00FF6CE1" w:rsidRPr="00FF6CE1" w:rsidRDefault="00F144D2" w:rsidP="00F144D2">
      <w:pPr>
        <w:pStyle w:val="ListParagraph"/>
        <w:numPr>
          <w:ilvl w:val="1"/>
          <w:numId w:val="3"/>
        </w:numPr>
        <w:rPr>
          <w:rFonts w:ascii="Arial" w:hAnsi="Arial" w:cs="Arial"/>
          <w:sz w:val="20"/>
          <w:szCs w:val="20"/>
        </w:rPr>
      </w:pPr>
      <w:r w:rsidRPr="00F144D2">
        <w:rPr>
          <w:rFonts w:ascii="Arial" w:hAnsi="Arial" w:cs="Arial"/>
          <w:color w:val="000000"/>
          <w:sz w:val="20"/>
          <w:szCs w:val="20"/>
        </w:rPr>
        <w:t xml:space="preserve">It is recommended that GIS attribute and </w:t>
      </w:r>
      <w:proofErr w:type="spellStart"/>
      <w:r w:rsidRPr="00F144D2">
        <w:rPr>
          <w:rFonts w:ascii="Arial" w:hAnsi="Arial" w:cs="Arial"/>
          <w:color w:val="000000"/>
          <w:sz w:val="20"/>
          <w:szCs w:val="20"/>
        </w:rPr>
        <w:t>symbology</w:t>
      </w:r>
      <w:proofErr w:type="spellEnd"/>
      <w:r w:rsidRPr="00F144D2">
        <w:rPr>
          <w:rFonts w:ascii="Arial" w:hAnsi="Arial" w:cs="Arial"/>
          <w:color w:val="000000"/>
          <w:sz w:val="20"/>
          <w:szCs w:val="20"/>
        </w:rPr>
        <w:t xml:space="preserve"> are considered, in that, it will be easily integrated into the GIS. CAD data and its </w:t>
      </w:r>
      <w:proofErr w:type="spellStart"/>
      <w:r w:rsidRPr="00F144D2">
        <w:rPr>
          <w:rFonts w:ascii="Arial" w:hAnsi="Arial" w:cs="Arial"/>
          <w:color w:val="000000"/>
          <w:sz w:val="20"/>
          <w:szCs w:val="20"/>
        </w:rPr>
        <w:t>symbology</w:t>
      </w:r>
      <w:proofErr w:type="spellEnd"/>
      <w:r w:rsidRPr="00F144D2">
        <w:rPr>
          <w:rFonts w:ascii="Arial" w:hAnsi="Arial" w:cs="Arial"/>
          <w:color w:val="000000"/>
          <w:sz w:val="20"/>
          <w:szCs w:val="20"/>
        </w:rPr>
        <w:t xml:space="preserve"> when converted to GIS is sometimes problematic because line work is indiscriminately converted, such that features that are points in GIS are represented as polylines. An example of this is tree </w:t>
      </w:r>
      <w:proofErr w:type="spellStart"/>
      <w:r w:rsidRPr="00F144D2">
        <w:rPr>
          <w:rFonts w:ascii="Arial" w:hAnsi="Arial" w:cs="Arial"/>
          <w:color w:val="000000"/>
          <w:sz w:val="20"/>
          <w:szCs w:val="20"/>
        </w:rPr>
        <w:t>symbology</w:t>
      </w:r>
      <w:proofErr w:type="spellEnd"/>
      <w:r w:rsidRPr="00F144D2">
        <w:rPr>
          <w:rFonts w:ascii="Arial" w:hAnsi="Arial" w:cs="Arial"/>
          <w:color w:val="000000"/>
          <w:sz w:val="20"/>
          <w:szCs w:val="20"/>
        </w:rPr>
        <w:t xml:space="preserve"> in CAD. </w:t>
      </w:r>
    </w:p>
    <w:p w:rsidR="00FF6CE1" w:rsidRPr="00FF6CE1" w:rsidRDefault="00FF6CE1" w:rsidP="00FF6CE1">
      <w:pPr>
        <w:pStyle w:val="ListParagraph"/>
        <w:rPr>
          <w:rFonts w:ascii="Arial" w:hAnsi="Arial" w:cs="Arial"/>
          <w:color w:val="000000"/>
          <w:sz w:val="20"/>
          <w:szCs w:val="20"/>
        </w:rPr>
      </w:pPr>
    </w:p>
    <w:p w:rsidR="00F144D2" w:rsidRPr="00F144D2" w:rsidRDefault="00F144D2" w:rsidP="00FF6CE1">
      <w:pPr>
        <w:pStyle w:val="ListParagraph"/>
        <w:ind w:left="1284"/>
        <w:rPr>
          <w:rFonts w:ascii="Arial" w:hAnsi="Arial" w:cs="Arial"/>
          <w:sz w:val="20"/>
          <w:szCs w:val="20"/>
        </w:rPr>
      </w:pPr>
      <w:r w:rsidRPr="00F144D2">
        <w:rPr>
          <w:rFonts w:ascii="Arial" w:hAnsi="Arial" w:cs="Arial"/>
          <w:color w:val="000000"/>
          <w:sz w:val="20"/>
          <w:szCs w:val="20"/>
        </w:rPr>
        <w:t xml:space="preserve">Tree </w:t>
      </w:r>
      <w:proofErr w:type="spellStart"/>
      <w:r w:rsidRPr="00F144D2">
        <w:rPr>
          <w:rFonts w:ascii="Arial" w:hAnsi="Arial" w:cs="Arial"/>
          <w:color w:val="000000"/>
          <w:sz w:val="20"/>
          <w:szCs w:val="20"/>
        </w:rPr>
        <w:t>symbology</w:t>
      </w:r>
      <w:proofErr w:type="spellEnd"/>
      <w:r w:rsidRPr="00F144D2">
        <w:rPr>
          <w:rFonts w:ascii="Arial" w:hAnsi="Arial" w:cs="Arial"/>
          <w:color w:val="000000"/>
          <w:sz w:val="20"/>
          <w:szCs w:val="20"/>
        </w:rPr>
        <w:t xml:space="preserve"> can be represented as radiating lines, as shown in </w:t>
      </w:r>
      <w:r w:rsidRPr="00F144D2">
        <w:rPr>
          <w:rFonts w:ascii="Arial" w:hAnsi="Arial" w:cs="Arial"/>
          <w:b/>
          <w:bCs/>
          <w:color w:val="000000"/>
          <w:sz w:val="20"/>
          <w:szCs w:val="20"/>
        </w:rPr>
        <w:t>Figure 1</w:t>
      </w:r>
      <w:r>
        <w:rPr>
          <w:rFonts w:ascii="Arial" w:hAnsi="Arial" w:cs="Arial"/>
          <w:bCs/>
          <w:color w:val="000000"/>
          <w:sz w:val="20"/>
          <w:szCs w:val="20"/>
        </w:rPr>
        <w:t xml:space="preserve"> (below).</w:t>
      </w:r>
      <w:r w:rsidRPr="00F144D2">
        <w:rPr>
          <w:rFonts w:ascii="Arial" w:hAnsi="Arial" w:cs="Arial"/>
          <w:bCs/>
          <w:color w:val="000000"/>
          <w:sz w:val="20"/>
          <w:szCs w:val="20"/>
        </w:rPr>
        <w:t xml:space="preserve"> </w:t>
      </w:r>
      <w:r w:rsidRPr="00F144D2">
        <w:rPr>
          <w:rFonts w:ascii="Arial" w:hAnsi="Arial" w:cs="Arial"/>
          <w:color w:val="000000"/>
          <w:sz w:val="20"/>
          <w:szCs w:val="20"/>
        </w:rPr>
        <w:t>When this is converted into GIS, it becomes a polyline layer. This becomes problematic, because ideally the tree would be a point layer that can be attributed. If it is a polyline layer, it becomes difficult to perform analyses or attribute it correctly because each polyline becomes a different piece of information. </w:t>
      </w:r>
    </w:p>
    <w:p w:rsidR="00F144D2" w:rsidRPr="00F144D2" w:rsidRDefault="00F144D2" w:rsidP="00F144D2">
      <w:pPr>
        <w:pStyle w:val="ListParagraph"/>
        <w:rPr>
          <w:rFonts w:ascii="Arial" w:hAnsi="Arial" w:cs="Arial"/>
          <w:sz w:val="20"/>
          <w:szCs w:val="20"/>
        </w:rPr>
      </w:pPr>
    </w:p>
    <w:p w:rsidR="00F144D2" w:rsidRPr="00F144D2" w:rsidRDefault="00F144D2" w:rsidP="00F144D2">
      <w:pPr>
        <w:pStyle w:val="ListParagraph"/>
        <w:numPr>
          <w:ilvl w:val="1"/>
          <w:numId w:val="3"/>
        </w:numPr>
        <w:rPr>
          <w:rFonts w:ascii="Arial" w:hAnsi="Arial" w:cs="Arial"/>
          <w:sz w:val="20"/>
          <w:szCs w:val="20"/>
        </w:rPr>
      </w:pPr>
      <w:r>
        <w:rPr>
          <w:rFonts w:ascii="Calibri" w:hAnsi="Calibri" w:cs="Calibri"/>
          <w:noProof/>
          <w:color w:val="000000"/>
          <w:bdr w:val="none" w:sz="0" w:space="0" w:color="auto" w:frame="1"/>
          <w:lang w:eastAsia="en-CA"/>
        </w:rPr>
        <w:drawing>
          <wp:inline distT="0" distB="0" distL="0" distR="0" wp14:anchorId="3E1B2270" wp14:editId="3204EBBE">
            <wp:extent cx="1234440" cy="12344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r w:rsidRPr="00F144D2">
        <w:rPr>
          <w:rFonts w:ascii="Arial" w:hAnsi="Arial" w:cs="Arial"/>
          <w:b/>
          <w:sz w:val="20"/>
          <w:szCs w:val="20"/>
        </w:rPr>
        <w:t xml:space="preserve">Figure 1. Tree </w:t>
      </w:r>
      <w:proofErr w:type="spellStart"/>
      <w:r w:rsidRPr="00F144D2">
        <w:rPr>
          <w:rFonts w:ascii="Arial" w:hAnsi="Arial" w:cs="Arial"/>
          <w:b/>
          <w:sz w:val="20"/>
          <w:szCs w:val="20"/>
        </w:rPr>
        <w:t>symbology</w:t>
      </w:r>
      <w:proofErr w:type="spellEnd"/>
      <w:r w:rsidRPr="00F144D2">
        <w:rPr>
          <w:rFonts w:ascii="Arial" w:hAnsi="Arial" w:cs="Arial"/>
          <w:b/>
          <w:sz w:val="20"/>
          <w:szCs w:val="20"/>
        </w:rPr>
        <w:t xml:space="preserve"> in CAD</w:t>
      </w:r>
    </w:p>
    <w:p w:rsidR="00F144D2" w:rsidRPr="00F144D2" w:rsidRDefault="00F144D2" w:rsidP="00F144D2">
      <w:pPr>
        <w:pStyle w:val="ListParagraph"/>
        <w:rPr>
          <w:rFonts w:ascii="Arial" w:hAnsi="Arial" w:cs="Arial"/>
          <w:sz w:val="20"/>
          <w:szCs w:val="20"/>
        </w:rPr>
      </w:pPr>
    </w:p>
    <w:p w:rsidR="00F144D2" w:rsidRPr="00F144D2" w:rsidRDefault="00F144D2" w:rsidP="00F144D2">
      <w:pPr>
        <w:pStyle w:val="ListParagraph"/>
        <w:ind w:left="1284"/>
        <w:rPr>
          <w:rFonts w:ascii="Arial" w:hAnsi="Arial" w:cs="Arial"/>
          <w:sz w:val="20"/>
          <w:szCs w:val="20"/>
        </w:rPr>
      </w:pPr>
    </w:p>
    <w:p w:rsidR="00F144D2" w:rsidRPr="00F144D2" w:rsidRDefault="00F144D2" w:rsidP="00F144D2">
      <w:pPr>
        <w:pStyle w:val="ListParagraph"/>
        <w:rPr>
          <w:rFonts w:ascii="Arial" w:hAnsi="Arial" w:cs="Arial"/>
          <w:sz w:val="20"/>
          <w:szCs w:val="20"/>
        </w:rPr>
      </w:pPr>
    </w:p>
    <w:p w:rsidR="00E06D15" w:rsidRDefault="00F144D2" w:rsidP="00E06D15">
      <w:pPr>
        <w:pStyle w:val="ListParagraph"/>
        <w:numPr>
          <w:ilvl w:val="1"/>
          <w:numId w:val="3"/>
        </w:numPr>
        <w:rPr>
          <w:rFonts w:ascii="Arial" w:hAnsi="Arial" w:cs="Arial"/>
          <w:b/>
          <w:sz w:val="20"/>
          <w:szCs w:val="20"/>
        </w:rPr>
      </w:pPr>
      <w:r w:rsidRPr="00F144D2">
        <w:rPr>
          <w:rFonts w:ascii="Arial" w:hAnsi="Arial" w:cs="Arial"/>
          <w:b/>
          <w:sz w:val="20"/>
          <w:szCs w:val="20"/>
        </w:rPr>
        <w:lastRenderedPageBreak/>
        <w:t>Point File</w:t>
      </w:r>
    </w:p>
    <w:p w:rsidR="00F144D2" w:rsidRPr="00677E6C" w:rsidRDefault="00F144D2" w:rsidP="00E06D15">
      <w:pPr>
        <w:pStyle w:val="ListParagraph"/>
        <w:numPr>
          <w:ilvl w:val="2"/>
          <w:numId w:val="3"/>
        </w:numPr>
        <w:rPr>
          <w:rFonts w:ascii="Arial" w:hAnsi="Arial" w:cs="Arial"/>
          <w:b/>
          <w:sz w:val="20"/>
          <w:szCs w:val="20"/>
        </w:rPr>
      </w:pPr>
      <w:r w:rsidRPr="00677E6C">
        <w:rPr>
          <w:rFonts w:ascii="Arial" w:hAnsi="Arial" w:cs="Arial"/>
          <w:color w:val="000000"/>
          <w:sz w:val="20"/>
          <w:szCs w:val="20"/>
        </w:rPr>
        <w:t>The point file is used to represent individual, location-by-location, features such as fire hydrants, trees, standpipes, etc. The symbols that are used in CAD/CIVIL3D should not contain any additional lines or points attached to the single point. The point feature must be represented as simply a point for easy integration and data preservation into the GIS</w:t>
      </w:r>
      <w:r w:rsidR="00E06D15" w:rsidRPr="00677E6C">
        <w:rPr>
          <w:rFonts w:ascii="Arial" w:hAnsi="Arial" w:cs="Arial"/>
          <w:color w:val="000000"/>
          <w:sz w:val="20"/>
          <w:szCs w:val="20"/>
        </w:rPr>
        <w:t>.</w:t>
      </w:r>
    </w:p>
    <w:p w:rsidR="00E06D15" w:rsidRPr="00E06D15" w:rsidRDefault="00E06D15" w:rsidP="00E06D15">
      <w:pPr>
        <w:pStyle w:val="ListParagraph"/>
        <w:ind w:left="2160"/>
        <w:rPr>
          <w:rFonts w:ascii="Arial" w:hAnsi="Arial" w:cs="Arial"/>
          <w:b/>
          <w:sz w:val="20"/>
          <w:szCs w:val="20"/>
        </w:rPr>
      </w:pPr>
    </w:p>
    <w:p w:rsidR="00F144D2" w:rsidRPr="00E06D15" w:rsidRDefault="00E06D15" w:rsidP="00E06D15">
      <w:pPr>
        <w:pStyle w:val="ListParagraph"/>
        <w:numPr>
          <w:ilvl w:val="1"/>
          <w:numId w:val="3"/>
        </w:numPr>
        <w:rPr>
          <w:rFonts w:ascii="Arial" w:hAnsi="Arial" w:cs="Arial"/>
          <w:b/>
          <w:sz w:val="20"/>
          <w:szCs w:val="20"/>
        </w:rPr>
      </w:pPr>
      <w:r w:rsidRPr="00E06D15">
        <w:rPr>
          <w:rFonts w:ascii="Arial" w:hAnsi="Arial" w:cs="Arial"/>
          <w:b/>
          <w:sz w:val="20"/>
          <w:szCs w:val="20"/>
        </w:rPr>
        <w:t>Polyline File</w:t>
      </w:r>
    </w:p>
    <w:p w:rsidR="00E06D15" w:rsidRPr="00E06D15" w:rsidRDefault="00E06D15" w:rsidP="00E06D15">
      <w:pPr>
        <w:pStyle w:val="ListParagraph"/>
        <w:numPr>
          <w:ilvl w:val="2"/>
          <w:numId w:val="3"/>
        </w:numPr>
        <w:rPr>
          <w:rFonts w:ascii="Arial" w:hAnsi="Arial" w:cs="Arial"/>
          <w:sz w:val="20"/>
          <w:szCs w:val="20"/>
        </w:rPr>
      </w:pPr>
      <w:r w:rsidRPr="00E06D15">
        <w:rPr>
          <w:rFonts w:ascii="Arial" w:hAnsi="Arial" w:cs="Arial"/>
          <w:color w:val="000000"/>
          <w:sz w:val="20"/>
          <w:szCs w:val="20"/>
        </w:rPr>
        <w:t>The polyline file is used to represent linear features such as storm pipes, sewer systems, etc. The polyline file must contain only relevant information for easy integration into the GIS. It should not contain any additional unnecessary line work that may have been derived from the labeling/symbolizing of features or any other purpose besides displaying relevant information.</w:t>
      </w:r>
    </w:p>
    <w:p w:rsidR="00E06D15" w:rsidRPr="00E06D15" w:rsidRDefault="00E06D15" w:rsidP="00E06D15">
      <w:pPr>
        <w:pStyle w:val="ListParagraph"/>
        <w:ind w:left="2160"/>
        <w:rPr>
          <w:rFonts w:ascii="Arial" w:hAnsi="Arial" w:cs="Arial"/>
          <w:sz w:val="20"/>
          <w:szCs w:val="20"/>
        </w:rPr>
      </w:pPr>
    </w:p>
    <w:p w:rsidR="00E06D15" w:rsidRPr="00E06D15" w:rsidRDefault="00E06D15" w:rsidP="00E06D15">
      <w:pPr>
        <w:pStyle w:val="ListParagraph"/>
        <w:numPr>
          <w:ilvl w:val="1"/>
          <w:numId w:val="3"/>
        </w:numPr>
        <w:rPr>
          <w:rFonts w:ascii="Arial" w:hAnsi="Arial" w:cs="Arial"/>
          <w:b/>
          <w:sz w:val="20"/>
          <w:szCs w:val="20"/>
        </w:rPr>
      </w:pPr>
      <w:r w:rsidRPr="00E06D15">
        <w:rPr>
          <w:rFonts w:ascii="Arial" w:hAnsi="Arial" w:cs="Arial"/>
          <w:b/>
          <w:color w:val="000000"/>
          <w:sz w:val="20"/>
          <w:szCs w:val="20"/>
        </w:rPr>
        <w:t>Polygon File</w:t>
      </w:r>
    </w:p>
    <w:p w:rsidR="00E06D15" w:rsidRPr="00F648D6" w:rsidRDefault="00E06D15" w:rsidP="00E06D15">
      <w:pPr>
        <w:pStyle w:val="ListParagraph"/>
        <w:numPr>
          <w:ilvl w:val="2"/>
          <w:numId w:val="3"/>
        </w:numPr>
        <w:rPr>
          <w:rFonts w:ascii="Arial" w:hAnsi="Arial" w:cs="Arial"/>
          <w:sz w:val="20"/>
          <w:szCs w:val="20"/>
        </w:rPr>
      </w:pPr>
      <w:r w:rsidRPr="00E06D15">
        <w:rPr>
          <w:rFonts w:ascii="Arial" w:hAnsi="Arial" w:cs="Arial"/>
          <w:color w:val="000000"/>
          <w:sz w:val="20"/>
          <w:szCs w:val="20"/>
        </w:rPr>
        <w:t>The polygon file is used to represent a</w:t>
      </w:r>
      <w:r w:rsidR="00FF6CE1">
        <w:rPr>
          <w:rFonts w:ascii="Arial" w:hAnsi="Arial" w:cs="Arial"/>
          <w:color w:val="000000"/>
          <w:sz w:val="20"/>
          <w:szCs w:val="20"/>
        </w:rPr>
        <w:t>rea features such as</w:t>
      </w:r>
      <w:r w:rsidRPr="00E06D15">
        <w:rPr>
          <w:rFonts w:ascii="Arial" w:hAnsi="Arial" w:cs="Arial"/>
          <w:color w:val="000000"/>
          <w:sz w:val="20"/>
          <w:szCs w:val="20"/>
        </w:rPr>
        <w:t xml:space="preserve"> land parcels, buildings, water features, etc. This is to represent any feature which is defined by its area. All polygons should be a closed polygon.</w:t>
      </w:r>
    </w:p>
    <w:p w:rsidR="00F648D6" w:rsidRPr="00E06D15" w:rsidRDefault="00F648D6" w:rsidP="00F648D6">
      <w:pPr>
        <w:pStyle w:val="ListParagraph"/>
        <w:ind w:left="2160"/>
        <w:rPr>
          <w:rFonts w:ascii="Arial" w:hAnsi="Arial" w:cs="Arial"/>
          <w:sz w:val="20"/>
          <w:szCs w:val="20"/>
        </w:rPr>
      </w:pPr>
    </w:p>
    <w:p w:rsidR="00E06D15" w:rsidRPr="00F648D6" w:rsidRDefault="00F648D6" w:rsidP="00E06D15">
      <w:pPr>
        <w:pStyle w:val="ListParagraph"/>
        <w:numPr>
          <w:ilvl w:val="1"/>
          <w:numId w:val="3"/>
        </w:numPr>
        <w:rPr>
          <w:rFonts w:ascii="Arial" w:hAnsi="Arial" w:cs="Arial"/>
          <w:b/>
          <w:sz w:val="20"/>
          <w:szCs w:val="20"/>
        </w:rPr>
      </w:pPr>
      <w:r w:rsidRPr="00F648D6">
        <w:rPr>
          <w:rFonts w:ascii="Arial" w:hAnsi="Arial" w:cs="Arial"/>
          <w:b/>
          <w:sz w:val="20"/>
          <w:szCs w:val="20"/>
        </w:rPr>
        <w:t>Attributes/Properties</w:t>
      </w:r>
    </w:p>
    <w:p w:rsidR="00F648D6" w:rsidRPr="00F648D6" w:rsidRDefault="00F648D6" w:rsidP="00F648D6">
      <w:pPr>
        <w:pStyle w:val="ListParagraph"/>
        <w:numPr>
          <w:ilvl w:val="2"/>
          <w:numId w:val="3"/>
        </w:numPr>
        <w:rPr>
          <w:rFonts w:ascii="Arial" w:hAnsi="Arial" w:cs="Arial"/>
          <w:sz w:val="20"/>
          <w:szCs w:val="20"/>
        </w:rPr>
      </w:pPr>
      <w:r w:rsidRPr="00F648D6">
        <w:rPr>
          <w:rFonts w:ascii="Arial" w:hAnsi="Arial" w:cs="Arial"/>
          <w:color w:val="000000"/>
          <w:sz w:val="20"/>
          <w:szCs w:val="20"/>
        </w:rPr>
        <w:t>All CAD data can have one or more additional attributes/properties, which might either reflect a Unique ID that can be used to relate to a spreadsheet for additional attributes, or may have multiple attributes added. Additional CAD formats are potentially useful (such as spatial data stores), however, a quick review with BCIT’s GIS department should be conducted prior to determining the usefulness of any non-*.</w:t>
      </w:r>
      <w:proofErr w:type="spellStart"/>
      <w:r w:rsidRPr="00F648D6">
        <w:rPr>
          <w:rFonts w:ascii="Arial" w:hAnsi="Arial" w:cs="Arial"/>
          <w:color w:val="000000"/>
          <w:sz w:val="20"/>
          <w:szCs w:val="20"/>
        </w:rPr>
        <w:t>dwg</w:t>
      </w:r>
      <w:proofErr w:type="spellEnd"/>
      <w:r w:rsidRPr="00F648D6">
        <w:rPr>
          <w:rFonts w:ascii="Arial" w:hAnsi="Arial" w:cs="Arial"/>
          <w:color w:val="000000"/>
          <w:sz w:val="20"/>
          <w:szCs w:val="20"/>
        </w:rPr>
        <w:t xml:space="preserve"> formats. Attributes should not be stored in a separate annotation layer.</w:t>
      </w:r>
    </w:p>
    <w:p w:rsidR="00F648D6" w:rsidRDefault="00F648D6" w:rsidP="00F648D6">
      <w:pPr>
        <w:pStyle w:val="ListParagraph"/>
        <w:ind w:left="2160"/>
        <w:rPr>
          <w:rFonts w:ascii="Arial" w:hAnsi="Arial" w:cs="Arial"/>
          <w:color w:val="000000"/>
          <w:sz w:val="20"/>
          <w:szCs w:val="20"/>
        </w:rPr>
      </w:pPr>
    </w:p>
    <w:p w:rsidR="00F648D6" w:rsidRPr="00F648D6" w:rsidRDefault="00F648D6" w:rsidP="00F648D6">
      <w:pPr>
        <w:pStyle w:val="ListParagraph"/>
        <w:ind w:left="2160"/>
        <w:rPr>
          <w:rFonts w:ascii="Arial" w:hAnsi="Arial" w:cs="Arial"/>
          <w:sz w:val="20"/>
          <w:szCs w:val="20"/>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4A7FB8">
        <w:rPr>
          <w:rFonts w:ascii="Arial" w:hAnsi="Arial" w:cs="Arial"/>
          <w:b/>
          <w:sz w:val="20"/>
          <w:szCs w:val="20"/>
        </w:rPr>
        <w:t>SPECIAL PROCEDURES</w:t>
      </w:r>
      <w:r w:rsidR="00D75E68">
        <w:rPr>
          <w:rFonts w:ascii="Arial" w:hAnsi="Arial" w:cs="Arial"/>
          <w:b/>
          <w:sz w:val="20"/>
          <w:szCs w:val="20"/>
        </w:rPr>
        <w:t xml:space="preserve"> - GIS</w:t>
      </w:r>
      <w:r>
        <w:rPr>
          <w:rFonts w:ascii="Arial" w:hAnsi="Arial" w:cs="Arial"/>
          <w:sz w:val="20"/>
          <w:szCs w:val="20"/>
        </w:rPr>
        <w:t xml:space="preserve"> SECTION ***</w:t>
      </w:r>
    </w:p>
    <w:sectPr w:rsidR="001165B0" w:rsidRPr="001165B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4A7FB8">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4A7FB8">
      <w:rPr>
        <w:rFonts w:ascii="Arial" w:eastAsia="Times New Roman" w:hAnsi="Arial" w:cs="Arial"/>
        <w:sz w:val="20"/>
        <w:szCs w:val="20"/>
      </w:rPr>
      <w:t>35</w:t>
    </w:r>
    <w:r w:rsidR="00A56E4C" w:rsidRPr="00DD6CCB">
      <w:rPr>
        <w:rFonts w:ascii="Arial" w:eastAsia="Times New Roman" w:hAnsi="Arial" w:cs="Arial"/>
        <w:sz w:val="20"/>
        <w:szCs w:val="20"/>
      </w:rPr>
      <w:t xml:space="preserve"> </w:t>
    </w:r>
    <w:r w:rsidR="00867650">
      <w:rPr>
        <w:rFonts w:ascii="Arial" w:eastAsia="Times New Roman" w:hAnsi="Arial" w:cs="Arial"/>
        <w:sz w:val="20"/>
        <w:szCs w:val="20"/>
      </w:rPr>
      <w:t>1</w:t>
    </w:r>
    <w:r w:rsidR="00A56E4C" w:rsidRPr="00DD6CCB">
      <w:rPr>
        <w:rFonts w:ascii="Arial" w:eastAsia="Times New Roman" w:hAnsi="Arial" w:cs="Arial"/>
        <w:sz w:val="20"/>
        <w:szCs w:val="20"/>
      </w:rPr>
      <w:t>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4A7FB8">
      <w:rPr>
        <w:rFonts w:ascii="Arial" w:eastAsia="Times New Roman" w:hAnsi="Arial" w:cs="Arial"/>
        <w:b/>
        <w:sz w:val="20"/>
        <w:szCs w:val="20"/>
      </w:rPr>
      <w:t>SPECIAL PROCEDURES</w:t>
    </w:r>
    <w:r w:rsidR="00867650">
      <w:rPr>
        <w:rFonts w:ascii="Arial" w:eastAsia="Times New Roman" w:hAnsi="Arial" w:cs="Arial"/>
        <w:b/>
        <w:sz w:val="20"/>
        <w:szCs w:val="20"/>
      </w:rPr>
      <w:t xml:space="preserve"> - GIS</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B80D7F">
      <w:rPr>
        <w:rFonts w:ascii="Arial" w:eastAsia="Times New Roman" w:hAnsi="Arial" w:cs="Arial"/>
        <w:noProof/>
        <w:sz w:val="20"/>
        <w:szCs w:val="20"/>
      </w:rPr>
      <w:t>3</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B80D7F">
      <w:rPr>
        <w:rFonts w:ascii="Arial" w:eastAsia="Times New Roman" w:hAnsi="Arial" w:cs="Arial"/>
        <w:noProof/>
        <w:sz w:val="20"/>
        <w:szCs w:val="20"/>
      </w:rPr>
      <w:t>3</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6F25397"/>
    <w:multiLevelType w:val="hybridMultilevel"/>
    <w:tmpl w:val="FE387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4" w15:restartNumberingAfterBreak="0">
    <w:nsid w:val="60C113DB"/>
    <w:multiLevelType w:val="multilevel"/>
    <w:tmpl w:val="D886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6"/>
  </w:num>
  <w:num w:numId="3">
    <w:abstractNumId w:val="5"/>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064A12"/>
    <w:rsid w:val="001165B0"/>
    <w:rsid w:val="00150201"/>
    <w:rsid w:val="0021468A"/>
    <w:rsid w:val="00275C08"/>
    <w:rsid w:val="002A427F"/>
    <w:rsid w:val="002B3CC3"/>
    <w:rsid w:val="003644B9"/>
    <w:rsid w:val="00411185"/>
    <w:rsid w:val="004A7FB8"/>
    <w:rsid w:val="004B2954"/>
    <w:rsid w:val="004F5E0E"/>
    <w:rsid w:val="005758BE"/>
    <w:rsid w:val="005B16AE"/>
    <w:rsid w:val="006663C2"/>
    <w:rsid w:val="00677E6C"/>
    <w:rsid w:val="007C72EE"/>
    <w:rsid w:val="008654F9"/>
    <w:rsid w:val="00867650"/>
    <w:rsid w:val="008B7AAC"/>
    <w:rsid w:val="00914384"/>
    <w:rsid w:val="00935726"/>
    <w:rsid w:val="00982E0A"/>
    <w:rsid w:val="009A0B47"/>
    <w:rsid w:val="00A24F39"/>
    <w:rsid w:val="00A56E4C"/>
    <w:rsid w:val="00AB547D"/>
    <w:rsid w:val="00B11616"/>
    <w:rsid w:val="00B80D7F"/>
    <w:rsid w:val="00C66BF6"/>
    <w:rsid w:val="00D261DE"/>
    <w:rsid w:val="00D75E68"/>
    <w:rsid w:val="00D819E5"/>
    <w:rsid w:val="00DB2408"/>
    <w:rsid w:val="00E049C0"/>
    <w:rsid w:val="00E06D15"/>
    <w:rsid w:val="00E77886"/>
    <w:rsid w:val="00EA39BA"/>
    <w:rsid w:val="00EF78BB"/>
    <w:rsid w:val="00F144D2"/>
    <w:rsid w:val="00F4137B"/>
    <w:rsid w:val="00F648D6"/>
    <w:rsid w:val="00FF6C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42212"/>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 w:type="character" w:styleId="Hyperlink">
    <w:name w:val="Hyperlink"/>
    <w:basedOn w:val="DefaultParagraphFont"/>
    <w:uiPriority w:val="99"/>
    <w:unhideWhenUsed/>
    <w:rsid w:val="004A7FB8"/>
    <w:rPr>
      <w:color w:val="0563C1" w:themeColor="hyperlink"/>
      <w:u w:val="single"/>
    </w:rPr>
  </w:style>
  <w:style w:type="paragraph" w:styleId="NormalWeb">
    <w:name w:val="Normal (Web)"/>
    <w:basedOn w:val="Normal"/>
    <w:uiPriority w:val="99"/>
    <w:unhideWhenUsed/>
    <w:rsid w:val="0086765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ageNumber">
    <w:name w:val="page number"/>
    <w:basedOn w:val="DefaultParagraphFont"/>
    <w:uiPriority w:val="99"/>
    <w:semiHidden/>
    <w:unhideWhenUsed/>
    <w:rsid w:val="00D75E6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2021-12-15T00:27:15+00:00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/files/facilities/projectservices/standards/01_35_10_special_procedures_-_gis.docx</Folder_x0020_Path>
    <Folder_1 xmlns="7fd00f9a-458a-471e-b455-ad7d7b212f2b" xsi:nil="true"/>
  </documentManagement>
</p:properties>
</file>

<file path=customXml/itemProps1.xml><?xml version="1.0" encoding="utf-8"?>
<ds:datastoreItem xmlns:ds="http://schemas.openxmlformats.org/officeDocument/2006/customXml" ds:itemID="{96E03F3F-790C-4191-9617-1000D5B4DAA1}"/>
</file>

<file path=customXml/itemProps2.xml><?xml version="1.0" encoding="utf-8"?>
<ds:datastoreItem xmlns:ds="http://schemas.openxmlformats.org/officeDocument/2006/customXml" ds:itemID="{497150A4-7CDF-4998-B1A1-537BEC2D69C7}"/>
</file>

<file path=customXml/itemProps3.xml><?xml version="1.0" encoding="utf-8"?>
<ds:datastoreItem xmlns:ds="http://schemas.openxmlformats.org/officeDocument/2006/customXml" ds:itemID="{50C4CD7C-D6FB-43EE-823D-8615D2F0367D}"/>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3</cp:revision>
  <dcterms:created xsi:type="dcterms:W3CDTF">2021-12-02T23:59:00Z</dcterms:created>
  <dcterms:modified xsi:type="dcterms:W3CDTF">2021-12-03T00:01:00Z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eef6327d-28cb-4a3a-93a2-60b8da856fc2,7;eef6327d-28cb-4a3a-93a2-60b8da856fc2,7;eef6327d-28cb-4a3a-93a2-60b8da856fc2,7;eef6327d-28cb-4a3a-93a2-60b8da856fc2,8;</vt:lpwstr>
  </property>
  <property fmtid="{D5CDD505-2E9C-101B-9397-08002B2CF9AE}" pid="4" name="Uploaded">
    <vt:bool>false</vt:bool>
  </property>
</Properties>
</file>