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41"/>
        <w:tblW w:w="9360" w:type="dxa"/>
        <w:tblBorders>
          <w:insideH w:val="none" w:sz="0" w:space="0" w:color="auto"/>
          <w:insideV w:val="none" w:sz="0" w:space="0" w:color="auto"/>
        </w:tblBorders>
        <w:tblLook w:val="04A0" w:firstRow="1" w:lastRow="0" w:firstColumn="1" w:lastColumn="0" w:noHBand="0" w:noVBand="1"/>
      </w:tblPr>
      <w:tblGrid>
        <w:gridCol w:w="1128"/>
        <w:gridCol w:w="8232"/>
      </w:tblGrid>
      <w:tr w:rsidR="00134C4F" w14:paraId="24738E5E" w14:textId="77777777" w:rsidTr="00134C4F">
        <w:trPr>
          <w:trHeight w:val="980"/>
        </w:trPr>
        <w:tc>
          <w:tcPr>
            <w:tcW w:w="1128" w:type="dxa"/>
            <w:shd w:val="clear" w:color="auto" w:fill="DBE5F1" w:themeFill="accent1" w:themeFillTint="33"/>
            <w:tcMar>
              <w:left w:w="0" w:type="dxa"/>
              <w:right w:w="0" w:type="dxa"/>
            </w:tcMar>
          </w:tcPr>
          <w:p w14:paraId="37E27235" w14:textId="77777777" w:rsidR="00134C4F" w:rsidRDefault="00134C4F" w:rsidP="00B60695">
            <w:pPr>
              <w:ind w:right="11"/>
              <w:rPr>
                <w:sz w:val="36"/>
                <w:szCs w:val="36"/>
              </w:rPr>
            </w:pPr>
            <w:r>
              <w:rPr>
                <w:noProof/>
                <w:sz w:val="36"/>
                <w:szCs w:val="36"/>
                <w:lang w:eastAsia="en-CA"/>
              </w:rPr>
              <w:drawing>
                <wp:anchor distT="0" distB="0" distL="114300" distR="114300" simplePos="0" relativeHeight="251658752" behindDoc="0" locked="0" layoutInCell="1" allowOverlap="1" wp14:anchorId="7A53DAF1" wp14:editId="7E0345B6">
                  <wp:simplePos x="0" y="0"/>
                  <wp:positionH relativeFrom="column">
                    <wp:posOffset>0</wp:posOffset>
                  </wp:positionH>
                  <wp:positionV relativeFrom="paragraph">
                    <wp:posOffset>1905</wp:posOffset>
                  </wp:positionV>
                  <wp:extent cx="631825" cy="6305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t_cmyk.tif"/>
                          <pic:cNvPicPr/>
                        </pic:nvPicPr>
                        <pic:blipFill rotWithShape="1">
                          <a:blip r:embed="rId12" cstate="print">
                            <a:extLst>
                              <a:ext uri="{28A0092B-C50C-407E-A947-70E740481C1C}">
                                <a14:useLocalDpi xmlns:a14="http://schemas.microsoft.com/office/drawing/2010/main" val="0"/>
                              </a:ext>
                            </a:extLst>
                          </a:blip>
                          <a:srcRect l="10447" t="10589" r="10036" b="10051"/>
                          <a:stretch/>
                        </pic:blipFill>
                        <pic:spPr bwMode="auto">
                          <a:xfrm>
                            <a:off x="0" y="0"/>
                            <a:ext cx="631825" cy="630555"/>
                          </a:xfrm>
                          <a:prstGeom prst="rect">
                            <a:avLst/>
                          </a:prstGeom>
                          <a:ln>
                            <a:noFill/>
                          </a:ln>
                          <a:extLst>
                            <a:ext uri="{53640926-AAD7-44D8-BBD7-CCE9431645EC}">
                              <a14:shadowObscured xmlns:a14="http://schemas.microsoft.com/office/drawing/2010/main"/>
                            </a:ext>
                          </a:extLst>
                        </pic:spPr>
                      </pic:pic>
                    </a:graphicData>
                  </a:graphic>
                </wp:anchor>
              </w:drawing>
            </w:r>
          </w:p>
        </w:tc>
        <w:tc>
          <w:tcPr>
            <w:tcW w:w="8232" w:type="dxa"/>
            <w:shd w:val="clear" w:color="auto" w:fill="DBE5F1" w:themeFill="accent1" w:themeFillTint="33"/>
            <w:tcMar>
              <w:left w:w="0" w:type="dxa"/>
              <w:right w:w="0" w:type="dxa"/>
            </w:tcMar>
            <w:vAlign w:val="center"/>
          </w:tcPr>
          <w:p w14:paraId="05443360" w14:textId="77777777" w:rsidR="00134C4F" w:rsidRPr="00134C4F" w:rsidRDefault="00134C4F" w:rsidP="00134C4F">
            <w:pPr>
              <w:pStyle w:val="Heading1"/>
              <w:keepNext/>
              <w:keepLines/>
              <w:spacing w:before="0"/>
              <w:jc w:val="left"/>
              <w:rPr>
                <w:rFonts w:asciiTheme="minorHAnsi" w:hAnsiTheme="minorHAnsi" w:cstheme="minorHAnsi"/>
                <w:b/>
                <w:color w:val="002C5A"/>
                <w:sz w:val="36"/>
                <w:szCs w:val="36"/>
              </w:rPr>
            </w:pPr>
            <w:r>
              <w:rPr>
                <w:rFonts w:asciiTheme="minorHAnsi" w:hAnsiTheme="minorHAnsi" w:cstheme="minorHAnsi"/>
                <w:b/>
                <w:color w:val="002C5A"/>
                <w:sz w:val="36"/>
                <w:szCs w:val="36"/>
              </w:rPr>
              <w:t>Confidentiality Agreement:</w:t>
            </w:r>
            <w:r>
              <w:rPr>
                <w:rFonts w:asciiTheme="minorHAnsi" w:hAnsiTheme="minorHAnsi" w:cstheme="minorHAnsi"/>
                <w:b/>
                <w:color w:val="002C5A"/>
                <w:sz w:val="36"/>
                <w:szCs w:val="36"/>
              </w:rPr>
              <w:br/>
            </w:r>
            <w:sdt>
              <w:sdtPr>
                <w:rPr>
                  <w:rFonts w:asciiTheme="minorHAnsi" w:hAnsiTheme="minorHAnsi" w:cstheme="minorHAnsi"/>
                  <w:b/>
                  <w:color w:val="002C5A"/>
                  <w:sz w:val="36"/>
                  <w:szCs w:val="36"/>
                </w:rPr>
                <w:alias w:val="Title"/>
                <w:tag w:val="Title"/>
                <w:id w:val="-726998024"/>
                <w:placeholder>
                  <w:docPart w:val="498C41025AB24C2788E9202A67E55EA1"/>
                </w:placeholder>
                <w:dataBinding w:prefixMappings="xmlns:ns0='http://purl.org/dc/elements/1.1/' xmlns:ns1='http://schemas.openxmlformats.org/package/2006/metadata/core-properties' " w:xpath="/ns1:coreProperties[1]/ns0:title[1]" w:storeItemID="{6C3C8BC8-F283-45AE-878A-BAB7291924A1}"/>
                <w15:color w:val="FF0000"/>
                <w:text/>
              </w:sdtPr>
              <w:sdtEndPr/>
              <w:sdtContent>
                <w:r w:rsidR="007405EC">
                  <w:rPr>
                    <w:rFonts w:asciiTheme="minorHAnsi" w:hAnsiTheme="minorHAnsi" w:cstheme="minorHAnsi"/>
                    <w:b/>
                    <w:color w:val="002C5A"/>
                    <w:sz w:val="36"/>
                    <w:szCs w:val="36"/>
                  </w:rPr>
                  <w:t xml:space="preserve">Multi-Party </w:t>
                </w:r>
                <w:r w:rsidRPr="00134C4F">
                  <w:rPr>
                    <w:rFonts w:asciiTheme="minorHAnsi" w:hAnsiTheme="minorHAnsi" w:cstheme="minorHAnsi"/>
                    <w:b/>
                    <w:color w:val="002C5A"/>
                    <w:sz w:val="36"/>
                    <w:szCs w:val="36"/>
                  </w:rPr>
                  <w:t>Mutual Non-Disclosure Agreement</w:t>
                </w:r>
              </w:sdtContent>
            </w:sdt>
          </w:p>
        </w:tc>
      </w:tr>
    </w:tbl>
    <w:p w14:paraId="0029713D" w14:textId="77777777" w:rsidR="00015545" w:rsidRDefault="00015545" w:rsidP="00015545">
      <w:pPr>
        <w:pStyle w:val="AgmtBodyText"/>
      </w:pPr>
      <w:r w:rsidRPr="00405DFC">
        <w:t>THIS AGREEMENT (the “</w:t>
      </w:r>
      <w:r w:rsidRPr="00405DFC">
        <w:rPr>
          <w:b/>
        </w:rPr>
        <w:t>Agreement</w:t>
      </w:r>
      <w:r w:rsidRPr="00405DFC">
        <w:t xml:space="preserve">”) made as of </w:t>
      </w:r>
      <w:sdt>
        <w:sdtPr>
          <w:rPr>
            <w:rStyle w:val="PlaceholderText"/>
          </w:rPr>
          <w:id w:val="-1815101303"/>
          <w:placeholder>
            <w:docPart w:val="C52B645EA1CA4897911E1DA4EB241B79"/>
          </w:placeholder>
          <w:date>
            <w:dateFormat w:val="MMMM d, yyyy"/>
            <w:lid w:val="en-CA"/>
            <w:storeMappedDataAs w:val="dateTime"/>
            <w:calendar w:val="gregorian"/>
          </w:date>
        </w:sdtPr>
        <w:sdtEndPr>
          <w:rPr>
            <w:rStyle w:val="PlaceholderText"/>
          </w:rPr>
        </w:sdtEndPr>
        <w:sdtContent>
          <w:r w:rsidR="0041648B">
            <w:rPr>
              <w:rStyle w:val="PlaceholderText"/>
            </w:rPr>
            <w:t>Select the Effective Date of the contract</w:t>
          </w:r>
        </w:sdtContent>
      </w:sdt>
      <w:r w:rsidRPr="00405DFC">
        <w:t xml:space="preserve"> (the “</w:t>
      </w:r>
      <w:r w:rsidRPr="005C3D10">
        <w:rPr>
          <w:b/>
        </w:rPr>
        <w:t>Effective Date</w:t>
      </w:r>
      <w:r w:rsidRPr="00405DFC">
        <w:t>”) is between:</w:t>
      </w:r>
    </w:p>
    <w:p w14:paraId="50E9D068" w14:textId="77777777" w:rsidR="007405EC" w:rsidRDefault="007405EC" w:rsidP="007405EC">
      <w:pPr>
        <w:pStyle w:val="AgmtParties"/>
        <w:spacing w:before="240"/>
        <w:rPr>
          <w:rFonts w:eastAsia="Times New Roman"/>
        </w:rPr>
      </w:pPr>
      <w:r w:rsidRPr="00947BD1">
        <w:rPr>
          <w:rStyle w:val="PlaceholderText"/>
          <w:b/>
        </w:rPr>
        <w:t xml:space="preserve">Enter the </w:t>
      </w:r>
      <w:r>
        <w:rPr>
          <w:rStyle w:val="PlaceholderText"/>
          <w:b/>
        </w:rPr>
        <w:t>other party’s</w:t>
      </w:r>
      <w:r w:rsidRPr="00947BD1">
        <w:rPr>
          <w:rStyle w:val="PlaceholderText"/>
          <w:b/>
        </w:rPr>
        <w:t xml:space="preserve"> </w:t>
      </w:r>
      <w:r>
        <w:rPr>
          <w:rStyle w:val="PlaceholderText"/>
          <w:b/>
        </w:rPr>
        <w:t>n</w:t>
      </w:r>
      <w:r w:rsidRPr="00947BD1">
        <w:rPr>
          <w:rStyle w:val="PlaceholderText"/>
          <w:b/>
        </w:rPr>
        <w:t>ame</w:t>
      </w:r>
      <w:r w:rsidRPr="00405DFC">
        <w:rPr>
          <w:rFonts w:eastAsia="Times New Roman"/>
        </w:rPr>
        <w:t>, having an office at</w:t>
      </w:r>
    </w:p>
    <w:p w14:paraId="34ECF5CF" w14:textId="77777777" w:rsidR="007405EC" w:rsidRDefault="007405EC" w:rsidP="007405EC">
      <w:pPr>
        <w:pStyle w:val="AgmtParties"/>
        <w:spacing w:before="0"/>
        <w:rPr>
          <w:rFonts w:eastAsia="Times New Roman"/>
        </w:rPr>
      </w:pPr>
      <w:r>
        <w:rPr>
          <w:rStyle w:val="PlaceholderText"/>
        </w:rPr>
        <w:t>Street Address</w:t>
      </w:r>
    </w:p>
    <w:p w14:paraId="019EC7C4" w14:textId="77777777" w:rsidR="007405EC" w:rsidRPr="00405DFC" w:rsidRDefault="007405EC" w:rsidP="007405EC">
      <w:pPr>
        <w:pStyle w:val="AgmtParties"/>
        <w:spacing w:before="0"/>
        <w:rPr>
          <w:rFonts w:eastAsia="Times New Roman"/>
        </w:rPr>
      </w:pPr>
      <w:r w:rsidRPr="00C14D5C">
        <w:rPr>
          <w:rStyle w:val="PlaceholderText"/>
        </w:rPr>
        <w:t>C</w:t>
      </w:r>
      <w:r>
        <w:rPr>
          <w:rStyle w:val="PlaceholderText"/>
        </w:rPr>
        <w:t>ity</w:t>
      </w:r>
      <w:r>
        <w:rPr>
          <w:rFonts w:eastAsia="Times New Roman"/>
        </w:rPr>
        <w:t xml:space="preserve">, </w:t>
      </w:r>
      <w:r>
        <w:rPr>
          <w:rStyle w:val="PlaceholderText"/>
        </w:rPr>
        <w:t>Province</w:t>
      </w:r>
      <w:r>
        <w:rPr>
          <w:rFonts w:eastAsia="Times New Roman"/>
        </w:rPr>
        <w:t xml:space="preserve">, </w:t>
      </w:r>
      <w:r>
        <w:rPr>
          <w:rStyle w:val="PlaceholderText"/>
        </w:rPr>
        <w:t>Country</w:t>
      </w:r>
      <w:r>
        <w:rPr>
          <w:rFonts w:eastAsia="Times New Roman"/>
        </w:rPr>
        <w:t xml:space="preserve">  </w:t>
      </w:r>
      <w:r>
        <w:rPr>
          <w:rStyle w:val="PlaceholderText"/>
        </w:rPr>
        <w:t>Postal Code</w:t>
      </w:r>
    </w:p>
    <w:p w14:paraId="43625B35" w14:textId="77777777" w:rsidR="007405EC" w:rsidRPr="00947BD1" w:rsidRDefault="007405EC" w:rsidP="007405EC">
      <w:pPr>
        <w:pStyle w:val="AgmtParties"/>
        <w:spacing w:before="0"/>
        <w:jc w:val="right"/>
      </w:pPr>
      <w:r w:rsidRPr="00947BD1">
        <w:t>(the “</w:t>
      </w:r>
      <w:r>
        <w:rPr>
          <w:b/>
        </w:rPr>
        <w:t>Company</w:t>
      </w:r>
      <w:r w:rsidR="005F1CE3">
        <w:rPr>
          <w:b/>
        </w:rPr>
        <w:t xml:space="preserve"> A</w:t>
      </w:r>
      <w:r w:rsidRPr="00947BD1">
        <w:t>”)</w:t>
      </w:r>
    </w:p>
    <w:p w14:paraId="2F51D227" w14:textId="77777777" w:rsidR="007405EC" w:rsidRPr="00947BD1" w:rsidRDefault="007405EC" w:rsidP="007405EC">
      <w:pPr>
        <w:pStyle w:val="AgmtBodyText"/>
        <w:spacing w:before="120"/>
      </w:pPr>
      <w:r w:rsidRPr="00947BD1">
        <w:t>AND</w:t>
      </w:r>
    </w:p>
    <w:p w14:paraId="70F7F58F" w14:textId="77777777" w:rsidR="007405EC" w:rsidRDefault="007405EC" w:rsidP="007405EC">
      <w:pPr>
        <w:pStyle w:val="AgmtParties"/>
        <w:spacing w:before="240"/>
        <w:rPr>
          <w:rFonts w:eastAsia="Times New Roman"/>
        </w:rPr>
      </w:pPr>
      <w:r w:rsidRPr="00947BD1">
        <w:rPr>
          <w:rStyle w:val="PlaceholderText"/>
          <w:b/>
        </w:rPr>
        <w:t xml:space="preserve">Enter the </w:t>
      </w:r>
      <w:r>
        <w:rPr>
          <w:rStyle w:val="PlaceholderText"/>
          <w:b/>
        </w:rPr>
        <w:t>other party’s</w:t>
      </w:r>
      <w:r w:rsidRPr="00947BD1">
        <w:rPr>
          <w:rStyle w:val="PlaceholderText"/>
          <w:b/>
        </w:rPr>
        <w:t xml:space="preserve"> </w:t>
      </w:r>
      <w:r>
        <w:rPr>
          <w:rStyle w:val="PlaceholderText"/>
          <w:b/>
        </w:rPr>
        <w:t>n</w:t>
      </w:r>
      <w:r w:rsidRPr="00947BD1">
        <w:rPr>
          <w:rStyle w:val="PlaceholderText"/>
          <w:b/>
        </w:rPr>
        <w:t>ame</w:t>
      </w:r>
      <w:r w:rsidRPr="00405DFC">
        <w:rPr>
          <w:rFonts w:eastAsia="Times New Roman"/>
        </w:rPr>
        <w:t>, having an office at</w:t>
      </w:r>
    </w:p>
    <w:p w14:paraId="73947585" w14:textId="77777777" w:rsidR="007405EC" w:rsidRDefault="007405EC" w:rsidP="007405EC">
      <w:pPr>
        <w:pStyle w:val="AgmtParties"/>
        <w:spacing w:before="0"/>
        <w:rPr>
          <w:rFonts w:eastAsia="Times New Roman"/>
        </w:rPr>
      </w:pPr>
      <w:r>
        <w:rPr>
          <w:rStyle w:val="PlaceholderText"/>
        </w:rPr>
        <w:t>Street Address</w:t>
      </w:r>
    </w:p>
    <w:p w14:paraId="216D51D9" w14:textId="77777777" w:rsidR="007405EC" w:rsidRPr="00405DFC" w:rsidRDefault="007405EC" w:rsidP="007405EC">
      <w:pPr>
        <w:pStyle w:val="AgmtParties"/>
        <w:spacing w:before="0"/>
        <w:rPr>
          <w:rFonts w:eastAsia="Times New Roman"/>
        </w:rPr>
      </w:pPr>
      <w:r w:rsidRPr="00C14D5C">
        <w:rPr>
          <w:rStyle w:val="PlaceholderText"/>
        </w:rPr>
        <w:t>C</w:t>
      </w:r>
      <w:r>
        <w:rPr>
          <w:rStyle w:val="PlaceholderText"/>
        </w:rPr>
        <w:t>ity</w:t>
      </w:r>
      <w:r>
        <w:rPr>
          <w:rFonts w:eastAsia="Times New Roman"/>
        </w:rPr>
        <w:t xml:space="preserve">, </w:t>
      </w:r>
      <w:r>
        <w:rPr>
          <w:rStyle w:val="PlaceholderText"/>
        </w:rPr>
        <w:t>Province</w:t>
      </w:r>
      <w:r>
        <w:rPr>
          <w:rFonts w:eastAsia="Times New Roman"/>
        </w:rPr>
        <w:t xml:space="preserve">, </w:t>
      </w:r>
      <w:r>
        <w:rPr>
          <w:rStyle w:val="PlaceholderText"/>
        </w:rPr>
        <w:t>Country</w:t>
      </w:r>
      <w:r>
        <w:rPr>
          <w:rFonts w:eastAsia="Times New Roman"/>
        </w:rPr>
        <w:t xml:space="preserve">  </w:t>
      </w:r>
      <w:r>
        <w:rPr>
          <w:rStyle w:val="PlaceholderText"/>
        </w:rPr>
        <w:t>Postal Code</w:t>
      </w:r>
    </w:p>
    <w:p w14:paraId="79E9C646" w14:textId="77777777" w:rsidR="007405EC" w:rsidRPr="00947BD1" w:rsidRDefault="007405EC" w:rsidP="007405EC">
      <w:pPr>
        <w:pStyle w:val="AgmtParties"/>
        <w:spacing w:before="0"/>
        <w:jc w:val="right"/>
      </w:pPr>
      <w:r w:rsidRPr="00947BD1">
        <w:t>(the “</w:t>
      </w:r>
      <w:r>
        <w:rPr>
          <w:b/>
        </w:rPr>
        <w:t>Company</w:t>
      </w:r>
      <w:r w:rsidR="005F1CE3">
        <w:rPr>
          <w:b/>
        </w:rPr>
        <w:t xml:space="preserve"> B</w:t>
      </w:r>
      <w:r w:rsidRPr="00947BD1">
        <w:t>”)</w:t>
      </w:r>
    </w:p>
    <w:p w14:paraId="18686078" w14:textId="77777777" w:rsidR="007405EC" w:rsidRPr="00947BD1" w:rsidRDefault="007405EC" w:rsidP="007405EC">
      <w:pPr>
        <w:pStyle w:val="AgmtBodyText"/>
        <w:spacing w:before="120"/>
      </w:pPr>
      <w:r w:rsidRPr="00947BD1">
        <w:t>AND</w:t>
      </w:r>
    </w:p>
    <w:p w14:paraId="7749AAF1" w14:textId="77777777" w:rsidR="007405EC" w:rsidRDefault="007405EC" w:rsidP="007405EC">
      <w:pPr>
        <w:pStyle w:val="AgmtParties"/>
        <w:spacing w:before="240"/>
        <w:rPr>
          <w:rFonts w:eastAsia="Times New Roman"/>
        </w:rPr>
      </w:pPr>
      <w:r w:rsidRPr="00947BD1">
        <w:rPr>
          <w:rStyle w:val="PlaceholderText"/>
          <w:b/>
        </w:rPr>
        <w:t xml:space="preserve">Enter the </w:t>
      </w:r>
      <w:r>
        <w:rPr>
          <w:rStyle w:val="PlaceholderText"/>
          <w:b/>
        </w:rPr>
        <w:t>other party’s</w:t>
      </w:r>
      <w:r w:rsidRPr="00947BD1">
        <w:rPr>
          <w:rStyle w:val="PlaceholderText"/>
          <w:b/>
        </w:rPr>
        <w:t xml:space="preserve"> </w:t>
      </w:r>
      <w:r>
        <w:rPr>
          <w:rStyle w:val="PlaceholderText"/>
          <w:b/>
        </w:rPr>
        <w:t>n</w:t>
      </w:r>
      <w:r w:rsidRPr="00947BD1">
        <w:rPr>
          <w:rStyle w:val="PlaceholderText"/>
          <w:b/>
        </w:rPr>
        <w:t>ame</w:t>
      </w:r>
      <w:r w:rsidRPr="00405DFC">
        <w:rPr>
          <w:rFonts w:eastAsia="Times New Roman"/>
        </w:rPr>
        <w:t>, having an office at</w:t>
      </w:r>
    </w:p>
    <w:p w14:paraId="602FC71A" w14:textId="77777777" w:rsidR="007405EC" w:rsidRDefault="007405EC" w:rsidP="007405EC">
      <w:pPr>
        <w:pStyle w:val="AgmtParties"/>
        <w:spacing w:before="0"/>
        <w:rPr>
          <w:rFonts w:eastAsia="Times New Roman"/>
        </w:rPr>
      </w:pPr>
      <w:r>
        <w:rPr>
          <w:rStyle w:val="PlaceholderText"/>
        </w:rPr>
        <w:t>Street Address</w:t>
      </w:r>
    </w:p>
    <w:p w14:paraId="23F60B7C" w14:textId="77777777" w:rsidR="007405EC" w:rsidRPr="00405DFC" w:rsidRDefault="007405EC" w:rsidP="007405EC">
      <w:pPr>
        <w:pStyle w:val="AgmtParties"/>
        <w:spacing w:before="0"/>
        <w:rPr>
          <w:rFonts w:eastAsia="Times New Roman"/>
        </w:rPr>
      </w:pPr>
      <w:r w:rsidRPr="00C14D5C">
        <w:rPr>
          <w:rStyle w:val="PlaceholderText"/>
        </w:rPr>
        <w:t>C</w:t>
      </w:r>
      <w:r>
        <w:rPr>
          <w:rStyle w:val="PlaceholderText"/>
        </w:rPr>
        <w:t>ity</w:t>
      </w:r>
      <w:r>
        <w:rPr>
          <w:rFonts w:eastAsia="Times New Roman"/>
        </w:rPr>
        <w:t xml:space="preserve">, </w:t>
      </w:r>
      <w:r>
        <w:rPr>
          <w:rStyle w:val="PlaceholderText"/>
        </w:rPr>
        <w:t>Province</w:t>
      </w:r>
      <w:r>
        <w:rPr>
          <w:rFonts w:eastAsia="Times New Roman"/>
        </w:rPr>
        <w:t xml:space="preserve">, </w:t>
      </w:r>
      <w:r>
        <w:rPr>
          <w:rStyle w:val="PlaceholderText"/>
        </w:rPr>
        <w:t>Country</w:t>
      </w:r>
      <w:r>
        <w:rPr>
          <w:rFonts w:eastAsia="Times New Roman"/>
        </w:rPr>
        <w:t xml:space="preserve">  </w:t>
      </w:r>
      <w:r>
        <w:rPr>
          <w:rStyle w:val="PlaceholderText"/>
        </w:rPr>
        <w:t>Postal Code</w:t>
      </w:r>
    </w:p>
    <w:p w14:paraId="31236220" w14:textId="77777777" w:rsidR="007405EC" w:rsidRPr="00947BD1" w:rsidRDefault="007405EC" w:rsidP="007405EC">
      <w:pPr>
        <w:pStyle w:val="AgmtParties"/>
        <w:spacing w:before="0"/>
        <w:jc w:val="right"/>
      </w:pPr>
      <w:r w:rsidRPr="00947BD1">
        <w:t>(the “</w:t>
      </w:r>
      <w:r>
        <w:rPr>
          <w:b/>
        </w:rPr>
        <w:t>Company</w:t>
      </w:r>
      <w:r w:rsidR="005F1CE3">
        <w:rPr>
          <w:b/>
        </w:rPr>
        <w:t xml:space="preserve"> C</w:t>
      </w:r>
      <w:r w:rsidRPr="00947BD1">
        <w:t>”)</w:t>
      </w:r>
    </w:p>
    <w:p w14:paraId="35782371" w14:textId="77777777" w:rsidR="00B52285" w:rsidRPr="00947BD1" w:rsidRDefault="00B52285" w:rsidP="00B52285">
      <w:pPr>
        <w:pStyle w:val="AgmtBodyText"/>
        <w:spacing w:before="120"/>
      </w:pPr>
      <w:r w:rsidRPr="00947BD1">
        <w:t>AND</w:t>
      </w:r>
    </w:p>
    <w:p w14:paraId="5CF47A45" w14:textId="77777777" w:rsidR="00B52285" w:rsidRDefault="00B52285" w:rsidP="00B52285">
      <w:pPr>
        <w:pStyle w:val="AgmtParties"/>
        <w:spacing w:before="240"/>
      </w:pPr>
      <w:r w:rsidRPr="00405DFC">
        <w:rPr>
          <w:b/>
        </w:rPr>
        <w:t>British Columbia Institute of Technology</w:t>
      </w:r>
      <w:r>
        <w:t>, having an office at</w:t>
      </w:r>
    </w:p>
    <w:p w14:paraId="2A038933" w14:textId="77777777" w:rsidR="00B52285" w:rsidRDefault="00B52285" w:rsidP="00B52285">
      <w:pPr>
        <w:pStyle w:val="AgmtParties"/>
        <w:spacing w:before="0"/>
      </w:pPr>
      <w:r>
        <w:t>3700 Willingdon Avenue</w:t>
      </w:r>
    </w:p>
    <w:p w14:paraId="64B34516" w14:textId="77777777" w:rsidR="00B52285" w:rsidRDefault="00B52285" w:rsidP="00B52285">
      <w:pPr>
        <w:pStyle w:val="AgmtParties"/>
        <w:spacing w:before="0"/>
      </w:pPr>
      <w:r w:rsidRPr="00B077CE">
        <w:t>Burnaby, British Columbia, Canada  V5G 3H2</w:t>
      </w:r>
    </w:p>
    <w:p w14:paraId="4C6E5BD8" w14:textId="77777777" w:rsidR="00B52285" w:rsidRDefault="00B52285" w:rsidP="00B52285">
      <w:pPr>
        <w:pStyle w:val="AgmtParties"/>
        <w:spacing w:before="0"/>
        <w:jc w:val="right"/>
      </w:pPr>
      <w:r w:rsidRPr="00947BD1">
        <w:t>(“</w:t>
      </w:r>
      <w:r w:rsidRPr="00947BD1">
        <w:rPr>
          <w:b/>
        </w:rPr>
        <w:t>BCIT</w:t>
      </w:r>
      <w:r w:rsidRPr="00947BD1">
        <w:t>”)</w:t>
      </w:r>
    </w:p>
    <w:p w14:paraId="40C65B2A" w14:textId="77777777" w:rsidR="00BA434E" w:rsidRDefault="00BA434E" w:rsidP="00BA434E">
      <w:pPr>
        <w:pStyle w:val="AgmtParties"/>
        <w:spacing w:before="0"/>
      </w:pPr>
    </w:p>
    <w:p w14:paraId="14A4311A" w14:textId="77777777" w:rsidR="00BA434E" w:rsidRPr="00947BD1" w:rsidRDefault="00BA434E" w:rsidP="003E6E06">
      <w:pPr>
        <w:pStyle w:val="AgmtParties"/>
        <w:spacing w:before="0"/>
        <w:ind w:left="0"/>
      </w:pPr>
      <w:r>
        <w:t xml:space="preserve">BCIT, Company A, Company B and Company C </w:t>
      </w:r>
      <w:bookmarkStart w:id="0" w:name="_GoBack"/>
      <w:bookmarkEnd w:id="0"/>
      <w:r>
        <w:t>each referred to herein as a “Party” and collectively as “Parties”.</w:t>
      </w:r>
    </w:p>
    <w:p w14:paraId="79FC79EC" w14:textId="68AEAF83" w:rsidR="00015545" w:rsidRPr="00405DFC" w:rsidRDefault="00015545" w:rsidP="00015545">
      <w:pPr>
        <w:pStyle w:val="AgmtBodyText"/>
      </w:pPr>
      <w:r w:rsidRPr="005D5E7A">
        <w:rPr>
          <w:b/>
        </w:rPr>
        <w:t>IN CONSIDERATION</w:t>
      </w:r>
      <w:r w:rsidR="009132A6">
        <w:t xml:space="preserve"> of the mutual covenants</w:t>
      </w:r>
      <w:r w:rsidRPr="005D5E7A">
        <w:t xml:space="preserve"> in this Agreement and subject to the terms and conditions specified in this Agreement, the </w:t>
      </w:r>
      <w:r w:rsidR="00BA434E">
        <w:t>P</w:t>
      </w:r>
      <w:r w:rsidRPr="005D5E7A">
        <w:t>arties agree as follows:</w:t>
      </w:r>
    </w:p>
    <w:p w14:paraId="65DE5DE0" w14:textId="77777777" w:rsidR="00015545" w:rsidRDefault="00015545" w:rsidP="00015545">
      <w:pPr>
        <w:pStyle w:val="Agmt2PartHeading"/>
        <w:tabs>
          <w:tab w:val="clear" w:pos="360"/>
        </w:tabs>
      </w:pPr>
      <w:r>
        <w:t>Background</w:t>
      </w:r>
    </w:p>
    <w:p w14:paraId="1EC4400E" w14:textId="609B1AA9" w:rsidR="00015545" w:rsidRDefault="00BA434E" w:rsidP="00015545">
      <w:pPr>
        <w:pStyle w:val="AgmtBodyText"/>
      </w:pPr>
      <w:r>
        <w:t>Each</w:t>
      </w:r>
      <w:r w:rsidR="007405EC">
        <w:t xml:space="preserve"> </w:t>
      </w:r>
      <w:r>
        <w:t>P</w:t>
      </w:r>
      <w:r w:rsidR="007405EC">
        <w:t>art</w:t>
      </w:r>
      <w:r w:rsidR="00DF47D4">
        <w:t>y</w:t>
      </w:r>
      <w:r w:rsidR="007405EC">
        <w:t xml:space="preserve"> to this </w:t>
      </w:r>
      <w:r>
        <w:t>A</w:t>
      </w:r>
      <w:r w:rsidR="007405EC">
        <w:t>greement</w:t>
      </w:r>
      <w:r w:rsidR="00015545" w:rsidRPr="00015545">
        <w:t xml:space="preserve"> </w:t>
      </w:r>
      <w:r>
        <w:t>is</w:t>
      </w:r>
      <w:r w:rsidR="00015545" w:rsidRPr="00015545">
        <w:t xml:space="preserve"> interested in entering into or potentially entering into the following project (“</w:t>
      </w:r>
      <w:r w:rsidR="00015545" w:rsidRPr="005C3D10">
        <w:rPr>
          <w:b/>
        </w:rPr>
        <w:t>Project</w:t>
      </w:r>
      <w:r w:rsidR="00015545" w:rsidRPr="00015545">
        <w:t>”):</w:t>
      </w:r>
      <w:r w:rsidR="00015545">
        <w:t xml:space="preserve">  </w:t>
      </w:r>
      <w:sdt>
        <w:sdtPr>
          <w:alias w:val="Purpose"/>
          <w:tag w:val="Purpose"/>
          <w:id w:val="1256402588"/>
          <w:placeholder>
            <w:docPart w:val="F0CA2053E3494EA7A44FD21850EA62CC"/>
          </w:placeholder>
          <w:showingPlcHdr/>
        </w:sdtPr>
        <w:sdtEndPr/>
        <w:sdtContent>
          <w:r w:rsidR="00015545">
            <w:rPr>
              <w:rStyle w:val="PlaceholderText"/>
            </w:rPr>
            <w:t>Briefly identify the project or refer to the Services Agreement or Research Agreement to which this agreement relates.</w:t>
          </w:r>
        </w:sdtContent>
      </w:sdt>
      <w:r w:rsidR="00015545">
        <w:t xml:space="preserve">.  </w:t>
      </w:r>
      <w:r w:rsidR="00015545" w:rsidRPr="00015545">
        <w:t xml:space="preserve">The </w:t>
      </w:r>
      <w:r>
        <w:t>P</w:t>
      </w:r>
      <w:r w:rsidR="00015545" w:rsidRPr="00015545">
        <w:t xml:space="preserve">arties may discuss, exchange, learn or otherwise have access to each other’s </w:t>
      </w:r>
      <w:r w:rsidR="005C3D10">
        <w:t>C</w:t>
      </w:r>
      <w:r w:rsidR="00015545" w:rsidRPr="00015545">
        <w:t xml:space="preserve">onfidential </w:t>
      </w:r>
      <w:r w:rsidR="005C3D10">
        <w:t>I</w:t>
      </w:r>
      <w:r w:rsidR="00015545" w:rsidRPr="00015545">
        <w:t xml:space="preserve">nformation in assessing whether to proceed with the Project and, if the </w:t>
      </w:r>
      <w:r>
        <w:t>P</w:t>
      </w:r>
      <w:r w:rsidR="00015545" w:rsidRPr="00015545">
        <w:t>arties agree to proceed, in carrying out the Project (the “</w:t>
      </w:r>
      <w:r w:rsidR="00015545" w:rsidRPr="00015545">
        <w:rPr>
          <w:b/>
        </w:rPr>
        <w:t>Purpose</w:t>
      </w:r>
      <w:r w:rsidR="00015545" w:rsidRPr="00015545">
        <w:t>”).</w:t>
      </w:r>
      <w:r w:rsidR="00015545">
        <w:t xml:space="preserve"> </w:t>
      </w:r>
      <w:r w:rsidR="00015545" w:rsidRPr="00015545">
        <w:t xml:space="preserve"> The </w:t>
      </w:r>
      <w:r>
        <w:t>P</w:t>
      </w:r>
      <w:r w:rsidR="00015545" w:rsidRPr="00015545">
        <w:t>arties are prepared to disclose that information on the following terms.</w:t>
      </w:r>
    </w:p>
    <w:p w14:paraId="69DA1F37" w14:textId="77777777" w:rsidR="00015545" w:rsidRPr="00554F32" w:rsidRDefault="00015545" w:rsidP="00015545">
      <w:pPr>
        <w:pStyle w:val="Agmt3ArticleHeading"/>
        <w:tabs>
          <w:tab w:val="clear" w:pos="360"/>
        </w:tabs>
      </w:pPr>
      <w:r w:rsidRPr="00554F32">
        <w:t>Terms and Conditions</w:t>
      </w:r>
    </w:p>
    <w:p w14:paraId="6FEC81C8" w14:textId="77777777" w:rsidR="00015545" w:rsidRPr="00015545" w:rsidRDefault="00015545" w:rsidP="00015545">
      <w:pPr>
        <w:pStyle w:val="Agmt4List1"/>
        <w:rPr>
          <w:b/>
        </w:rPr>
      </w:pPr>
      <w:r w:rsidRPr="00015545">
        <w:rPr>
          <w:b/>
        </w:rPr>
        <w:t>Definitions</w:t>
      </w:r>
    </w:p>
    <w:p w14:paraId="5F3BB8B6" w14:textId="395AB2B7" w:rsidR="009711CD" w:rsidRDefault="00A003EA" w:rsidP="00015545">
      <w:pPr>
        <w:pStyle w:val="Agmt5List2"/>
      </w:pPr>
      <w:r>
        <w:lastRenderedPageBreak/>
        <w:t>“</w:t>
      </w:r>
      <w:r>
        <w:rPr>
          <w:b/>
        </w:rPr>
        <w:t>Confidential Information</w:t>
      </w:r>
      <w:r>
        <w:t xml:space="preserve">” means any information in any form or medium relating to the Discloser’s business, strategies, pricing, personnel, customers, suppliers, products or services, including all information belonging to third parties in respect of which the Discloser owes any confidentiality obligation, that is directly or indirectly disclosed to or accessed by the Recipient, </w:t>
      </w:r>
      <w:r w:rsidR="00DF47D4">
        <w:t xml:space="preserve">either </w:t>
      </w:r>
      <w:r w:rsidR="00B4411E">
        <w:t>marked</w:t>
      </w:r>
      <w:r w:rsidR="00DF47D4">
        <w:t xml:space="preserve"> or clearly identified</w:t>
      </w:r>
      <w:r>
        <w:t xml:space="preserve"> as being confidential, but excludes Excluded Information.</w:t>
      </w:r>
    </w:p>
    <w:p w14:paraId="1129FD0E" w14:textId="27A12130" w:rsidR="009711CD" w:rsidRDefault="00A003EA" w:rsidP="00015545">
      <w:pPr>
        <w:pStyle w:val="Agmt5List2"/>
      </w:pPr>
      <w:r>
        <w:t>“</w:t>
      </w:r>
      <w:r>
        <w:rPr>
          <w:b/>
        </w:rPr>
        <w:t>Discloser</w:t>
      </w:r>
      <w:r>
        <w:t xml:space="preserve">” means the </w:t>
      </w:r>
      <w:r w:rsidR="00BA434E">
        <w:t>P</w:t>
      </w:r>
      <w:r>
        <w:t xml:space="preserve">arty that discloses or allows </w:t>
      </w:r>
      <w:r w:rsidR="00BA434E">
        <w:t>an</w:t>
      </w:r>
      <w:r>
        <w:t xml:space="preserve">other </w:t>
      </w:r>
      <w:r w:rsidR="00BA434E">
        <w:t>P</w:t>
      </w:r>
      <w:r>
        <w:t xml:space="preserve">arty to learn about </w:t>
      </w:r>
      <w:r w:rsidR="00D40C70">
        <w:t>its</w:t>
      </w:r>
      <w:r>
        <w:t xml:space="preserve"> Protected Information</w:t>
      </w:r>
      <w:r w:rsidR="0072799E">
        <w:t xml:space="preserve"> by disclosing directly to that Party or indirectly through another Party</w:t>
      </w:r>
      <w:r>
        <w:t>.</w:t>
      </w:r>
    </w:p>
    <w:p w14:paraId="12DDBAE2" w14:textId="77777777" w:rsidR="009711CD" w:rsidRDefault="00A003EA" w:rsidP="00015545">
      <w:pPr>
        <w:pStyle w:val="Agmt5List2"/>
      </w:pPr>
      <w:r>
        <w:t>“</w:t>
      </w:r>
      <w:r>
        <w:rPr>
          <w:b/>
        </w:rPr>
        <w:t>Excluded Information</w:t>
      </w:r>
      <w:r>
        <w:t>” means any information that the Recipient proves: (i) was lawfully in its possession before receiving it from the Discloser</w:t>
      </w:r>
      <w:r w:rsidR="00BA434E">
        <w:t xml:space="preserve"> or another Party</w:t>
      </w:r>
      <w:r>
        <w:t>; (ii) was provided in good faith to the Recipient by a third party that had no obligation to keep it confidential; (iii) is or becomes generally available to the public through no fault of the Recipient; or (iv) the Recipient developed independently without any reference to the Discloser’s Confidential Information.</w:t>
      </w:r>
    </w:p>
    <w:p w14:paraId="5F573DCD" w14:textId="77777777" w:rsidR="009711CD" w:rsidRDefault="00A003EA" w:rsidP="00015545">
      <w:pPr>
        <w:pStyle w:val="Agmt5List2"/>
      </w:pPr>
      <w:r>
        <w:t>“</w:t>
      </w:r>
      <w:r>
        <w:rPr>
          <w:b/>
        </w:rPr>
        <w:t>Personal Information</w:t>
      </w:r>
      <w:r>
        <w:t>” means any information about an identifiable individual (including a party’s employees, customers, suppliers, directors and officers) that the Recipient receives from or through the Discloser, regardless of whether the information is Confidential Information.</w:t>
      </w:r>
    </w:p>
    <w:p w14:paraId="30EAC92D" w14:textId="77777777" w:rsidR="009711CD" w:rsidRDefault="00A003EA" w:rsidP="00015545">
      <w:pPr>
        <w:pStyle w:val="Agmt5List2"/>
      </w:pPr>
      <w:r>
        <w:t>“</w:t>
      </w:r>
      <w:r>
        <w:rPr>
          <w:b/>
        </w:rPr>
        <w:t>Protected Information</w:t>
      </w:r>
      <w:r>
        <w:t>” means Confidential Information and Personal Information.</w:t>
      </w:r>
    </w:p>
    <w:p w14:paraId="3A3485CF" w14:textId="554ADDDA" w:rsidR="009711CD" w:rsidRDefault="00A003EA" w:rsidP="00015545">
      <w:pPr>
        <w:pStyle w:val="Agmt5List2"/>
      </w:pPr>
      <w:r>
        <w:t>“</w:t>
      </w:r>
      <w:r>
        <w:rPr>
          <w:b/>
        </w:rPr>
        <w:t>Recipient</w:t>
      </w:r>
      <w:r>
        <w:t xml:space="preserve">” means the </w:t>
      </w:r>
      <w:r w:rsidR="00BA434E">
        <w:t>P</w:t>
      </w:r>
      <w:r>
        <w:t xml:space="preserve">arty that receives or learns about any </w:t>
      </w:r>
      <w:r w:rsidR="0072799E">
        <w:t xml:space="preserve">of the Discloser’s </w:t>
      </w:r>
      <w:r>
        <w:t xml:space="preserve">Protected Information </w:t>
      </w:r>
      <w:r w:rsidR="0072799E">
        <w:t>directly from the Discloser or indirectly from</w:t>
      </w:r>
      <w:r>
        <w:t xml:space="preserve"> </w:t>
      </w:r>
      <w:r w:rsidR="00C91902">
        <w:t>an</w:t>
      </w:r>
      <w:r>
        <w:t xml:space="preserve">other </w:t>
      </w:r>
      <w:r w:rsidR="00C91902">
        <w:t>P</w:t>
      </w:r>
      <w:r>
        <w:t>arty.</w:t>
      </w:r>
    </w:p>
    <w:p w14:paraId="0BFE3476" w14:textId="77777777" w:rsidR="009711CD" w:rsidRDefault="00A003EA" w:rsidP="00015545">
      <w:pPr>
        <w:pStyle w:val="Agmt4List1"/>
      </w:pPr>
      <w:r>
        <w:rPr>
          <w:b/>
        </w:rPr>
        <w:t>Purpose of Disclosure.</w:t>
      </w:r>
      <w:r>
        <w:t xml:space="preserve">  The Recipient will not use or exploit any of the Discloser’s Protected Information for any purpose other than the Purpose.</w:t>
      </w:r>
    </w:p>
    <w:p w14:paraId="322F59AD" w14:textId="77777777" w:rsidR="009711CD" w:rsidRDefault="00A003EA" w:rsidP="00015545">
      <w:pPr>
        <w:pStyle w:val="Agmt4List1"/>
      </w:pPr>
      <w:r>
        <w:rPr>
          <w:b/>
        </w:rPr>
        <w:t>Prohibitions.</w:t>
      </w:r>
      <w:r>
        <w:t xml:space="preserve">  Except as expressly permitted by the Discloser in writing, the Recipient will not:</w:t>
      </w:r>
    </w:p>
    <w:p w14:paraId="5D900E46" w14:textId="549903AC" w:rsidR="009711CD" w:rsidRDefault="00A003EA" w:rsidP="00015545">
      <w:pPr>
        <w:pStyle w:val="Agmt5List2"/>
      </w:pPr>
      <w:r>
        <w:t>disclose any of the Discloser’s Protected Information to any</w:t>
      </w:r>
      <w:r w:rsidR="00B4411E">
        <w:t>one who is not a Party</w:t>
      </w:r>
      <w:r>
        <w:t xml:space="preserve">, or </w:t>
      </w:r>
    </w:p>
    <w:p w14:paraId="7A8077C1" w14:textId="77777777" w:rsidR="009711CD" w:rsidRDefault="00A003EA" w:rsidP="00015545">
      <w:pPr>
        <w:pStyle w:val="Agmt5List2"/>
      </w:pPr>
      <w:r>
        <w:t>duplicate, transfer, sell, publish, transmit, modify, reverse-engineer or take any benefit from any of the Discloser’s Protected Information, or</w:t>
      </w:r>
    </w:p>
    <w:p w14:paraId="2D7F2FA2" w14:textId="77777777" w:rsidR="009711CD" w:rsidRDefault="00A003EA" w:rsidP="00015545">
      <w:pPr>
        <w:pStyle w:val="Agmt5List2"/>
      </w:pPr>
      <w:r>
        <w:t xml:space="preserve">directly or indirectly assist, facilitate or encourage any third party to carry on any activity that the Recipient is not permitted to carry on, relating to this </w:t>
      </w:r>
      <w:r w:rsidR="005C3D10">
        <w:t>A</w:t>
      </w:r>
      <w:r>
        <w:t>greement.</w:t>
      </w:r>
    </w:p>
    <w:p w14:paraId="035331E5" w14:textId="77777777" w:rsidR="009711CD" w:rsidRDefault="00A003EA" w:rsidP="00015545">
      <w:pPr>
        <w:pStyle w:val="Agmt4List1"/>
      </w:pPr>
      <w:r>
        <w:rPr>
          <w:b/>
        </w:rPr>
        <w:t>Protection of Information.</w:t>
      </w:r>
      <w:r w:rsidRPr="00015545">
        <w:t xml:space="preserve">  </w:t>
      </w:r>
      <w:r>
        <w:t>The Recipient will use conscientious efforts to protect the Discloser’s Protected Information from unauthorized use, access, disclosure</w:t>
      </w:r>
      <w:r w:rsidR="00015545">
        <w:t>,</w:t>
      </w:r>
      <w:r>
        <w:t xml:space="preserve"> and duplication, and will co-operate and provide reasonable assistance with respect to any action that the Discloser may take to protect its Protected Information.</w:t>
      </w:r>
    </w:p>
    <w:p w14:paraId="7D72527C" w14:textId="0D2EB8D3" w:rsidR="004822E5" w:rsidRDefault="00A003EA" w:rsidP="00015545">
      <w:pPr>
        <w:pStyle w:val="Agmt4List1"/>
      </w:pPr>
      <w:r>
        <w:rPr>
          <w:b/>
        </w:rPr>
        <w:t>Representatives.</w:t>
      </w:r>
      <w:r w:rsidRPr="00015545">
        <w:t xml:space="preserve">  </w:t>
      </w:r>
      <w:r>
        <w:t xml:space="preserve">The Recipient </w:t>
      </w:r>
      <w:r w:rsidR="004822E5">
        <w:t>may disclose</w:t>
      </w:r>
      <w:r>
        <w:t xml:space="preserve"> the Discloser’s Protected Information only to</w:t>
      </w:r>
      <w:r w:rsidR="004822E5">
        <w:t>:</w:t>
      </w:r>
    </w:p>
    <w:p w14:paraId="71E72082" w14:textId="77777777" w:rsidR="00D40C70" w:rsidRDefault="00A003EA" w:rsidP="004822E5">
      <w:pPr>
        <w:pStyle w:val="Agmt5List2"/>
      </w:pPr>
      <w:r>
        <w:t xml:space="preserve"> </w:t>
      </w:r>
      <w:r w:rsidR="00B4411E">
        <w:t>another Party</w:t>
      </w:r>
      <w:r w:rsidR="00D40C70">
        <w:t>;</w:t>
      </w:r>
      <w:r w:rsidR="00B4411E">
        <w:t xml:space="preserve"> and </w:t>
      </w:r>
    </w:p>
    <w:p w14:paraId="63932E75" w14:textId="33B6DDC8" w:rsidR="004822E5" w:rsidRDefault="00A003EA" w:rsidP="00F43B92">
      <w:pPr>
        <w:pStyle w:val="Agmt5List2"/>
      </w:pPr>
      <w:r>
        <w:t>those of the Recipient’s employees, directors, officers, consultants, agents and</w:t>
      </w:r>
      <w:r w:rsidR="00D40C70">
        <w:t xml:space="preserve"> </w:t>
      </w:r>
      <w:r w:rsidR="00D40C70" w:rsidRPr="00D40C70">
        <w:t>other representatives who need to know the Protected Information to perform their duties in relation to the Purpose, and the Recipient’s legal advisors (each a “</w:t>
      </w:r>
      <w:r w:rsidR="00D40C70" w:rsidRPr="00D40C70">
        <w:rPr>
          <w:b/>
        </w:rPr>
        <w:t>Representative</w:t>
      </w:r>
      <w:r w:rsidR="00D40C70" w:rsidRPr="00D40C70">
        <w:t>”), and the Recipient will cause its Representatives to comply with the obligations set out in this Agreement and will be responsible and liable for any breach of those obligations by any Representative.</w:t>
      </w:r>
    </w:p>
    <w:p w14:paraId="0EC6E27A" w14:textId="77777777" w:rsidR="009711CD" w:rsidRDefault="00A003EA" w:rsidP="00015545">
      <w:pPr>
        <w:pStyle w:val="Agmt4List1"/>
      </w:pPr>
      <w:r>
        <w:rPr>
          <w:b/>
        </w:rPr>
        <w:lastRenderedPageBreak/>
        <w:t>Notification of Breach.</w:t>
      </w:r>
      <w:r>
        <w:t xml:space="preserve">  The Recipient will immediately notify the Discloser of any actual, threatened</w:t>
      </w:r>
      <w:r w:rsidR="00015545">
        <w:t>,</w:t>
      </w:r>
      <w:r>
        <w:t xml:space="preserve"> or suspected unauthorized disclosure or use of the Discloser’s Protected Information by the Recipient or any of its Representatives, and will comply with the Discloser’s reasonable directions regarding its Protected Information.</w:t>
      </w:r>
    </w:p>
    <w:p w14:paraId="7EEB1831" w14:textId="53E6E649" w:rsidR="009711CD" w:rsidRDefault="00A003EA" w:rsidP="00015545">
      <w:pPr>
        <w:pStyle w:val="Agmt4List1"/>
      </w:pPr>
      <w:r>
        <w:rPr>
          <w:b/>
        </w:rPr>
        <w:t>Ownership.</w:t>
      </w:r>
      <w:r>
        <w:t xml:space="preserve">  As between </w:t>
      </w:r>
      <w:r w:rsidR="001735EA">
        <w:t xml:space="preserve">the Discloser and </w:t>
      </w:r>
      <w:r w:rsidR="007405EC">
        <w:t>all</w:t>
      </w:r>
      <w:r>
        <w:t xml:space="preserve"> </w:t>
      </w:r>
      <w:r w:rsidR="001735EA">
        <w:t>the other P</w:t>
      </w:r>
      <w:r>
        <w:t xml:space="preserve">arties, the Discloser exclusively owns: (a) all of the Discloser’s Protected Information, (b) all copies, notes and recordings of any of the Discloser’s Protected Information made by or for </w:t>
      </w:r>
      <w:r w:rsidR="001735EA">
        <w:t>a</w:t>
      </w:r>
      <w:r>
        <w:t xml:space="preserve"> Recipient, and (c) all proprietary rights or interests in or associated with the Discloser’s Protected Information</w:t>
      </w:r>
      <w:r w:rsidR="00D40C70">
        <w:t xml:space="preserve"> (collectively, the “</w:t>
      </w:r>
      <w:r w:rsidR="00D40C70" w:rsidRPr="003E6E06">
        <w:rPr>
          <w:b/>
          <w:bCs/>
        </w:rPr>
        <w:t>Discloser’s</w:t>
      </w:r>
      <w:r w:rsidR="00D40C70">
        <w:rPr>
          <w:b/>
          <w:bCs/>
        </w:rPr>
        <w:t xml:space="preserve"> Ownership</w:t>
      </w:r>
      <w:r w:rsidR="00D40C70" w:rsidRPr="003E6E06">
        <w:rPr>
          <w:b/>
          <w:bCs/>
        </w:rPr>
        <w:t xml:space="preserve"> Rights</w:t>
      </w:r>
      <w:r w:rsidR="00D40C70">
        <w:t>”)</w:t>
      </w:r>
      <w:r>
        <w:t>.</w:t>
      </w:r>
      <w:r w:rsidR="00D40C70">
        <w:t xml:space="preserve">  For clarity, a Party’s </w:t>
      </w:r>
      <w:r w:rsidR="0072799E">
        <w:t xml:space="preserve">subsequent </w:t>
      </w:r>
      <w:r w:rsidR="00D40C70">
        <w:t>disclosure of a Discloser’s Protected Information</w:t>
      </w:r>
      <w:r w:rsidR="00F43B92">
        <w:t xml:space="preserve"> to another Party</w:t>
      </w:r>
      <w:r w:rsidR="00D40C70">
        <w:t xml:space="preserve"> </w:t>
      </w:r>
      <w:r w:rsidR="006E45D4">
        <w:t xml:space="preserve">neither negatively </w:t>
      </w:r>
      <w:r w:rsidR="00D40C70">
        <w:t>alter</w:t>
      </w:r>
      <w:r w:rsidR="006E45D4">
        <w:t>s</w:t>
      </w:r>
      <w:r w:rsidR="00D40C70">
        <w:t xml:space="preserve"> or affect</w:t>
      </w:r>
      <w:r w:rsidR="006E45D4">
        <w:t>s</w:t>
      </w:r>
      <w:r w:rsidR="00D40C70">
        <w:t xml:space="preserve"> any of the Discloser’s </w:t>
      </w:r>
      <w:r w:rsidR="00F43B92">
        <w:t>Ownership Rights to the Discloser’s Protected Information</w:t>
      </w:r>
      <w:r w:rsidR="0072799E">
        <w:t xml:space="preserve"> existing at the time of such </w:t>
      </w:r>
      <w:r w:rsidR="006E45D4">
        <w:t xml:space="preserve">subsequent </w:t>
      </w:r>
      <w:r w:rsidR="0072799E">
        <w:t>disclosure</w:t>
      </w:r>
      <w:r w:rsidR="006E45D4">
        <w:t>, nor creates ownership rights to the Discloser’s Protected Information for the Party subsequently disclosing the Discloser’s Protected Information</w:t>
      </w:r>
      <w:r w:rsidR="00F43B92">
        <w:t>.</w:t>
      </w:r>
      <w:r w:rsidR="00D40C70">
        <w:t xml:space="preserve"> </w:t>
      </w:r>
    </w:p>
    <w:p w14:paraId="1C0C00A5" w14:textId="53370B94" w:rsidR="009711CD" w:rsidRDefault="00A003EA" w:rsidP="00015545">
      <w:pPr>
        <w:pStyle w:val="Agmt4List1"/>
      </w:pPr>
      <w:r>
        <w:rPr>
          <w:b/>
        </w:rPr>
        <w:t>Compelled Disclosure.</w:t>
      </w:r>
      <w:r>
        <w:t xml:space="preserve">  If </w:t>
      </w:r>
      <w:r w:rsidR="001735EA">
        <w:t>a</w:t>
      </w:r>
      <w:r>
        <w:t xml:space="preserve"> Recipient becomes legally compelled to disclose any </w:t>
      </w:r>
      <w:r w:rsidR="00F43B92">
        <w:t xml:space="preserve">of a Discloser’s </w:t>
      </w:r>
      <w:r>
        <w:t xml:space="preserve">Protected Information, </w:t>
      </w:r>
      <w:r w:rsidR="001735EA">
        <w:t>such</w:t>
      </w:r>
      <w:r>
        <w:t xml:space="preserve"> Recipient will promptly notify the </w:t>
      </w:r>
      <w:r w:rsidR="00F43B92">
        <w:t xml:space="preserve">applicable </w:t>
      </w:r>
      <w:r>
        <w:t xml:space="preserve">Discloser of any efforts to compel disclosure and </w:t>
      </w:r>
      <w:r w:rsidR="001735EA">
        <w:t xml:space="preserve">all Recipients </w:t>
      </w:r>
      <w:r>
        <w:t xml:space="preserve">will, at </w:t>
      </w:r>
      <w:r w:rsidR="00F43B92">
        <w:t>such</w:t>
      </w:r>
      <w:r>
        <w:t xml:space="preserve"> Discloser’s expense, reasonably cooperate and assist with </w:t>
      </w:r>
      <w:r w:rsidR="00F43B92">
        <w:t>such</w:t>
      </w:r>
      <w:r>
        <w:t xml:space="preserve"> Discloser’s lawful attempts to prevent or limit disclosure or to obtain a protective order.</w:t>
      </w:r>
    </w:p>
    <w:p w14:paraId="138182B3" w14:textId="642B6FA6" w:rsidR="009711CD" w:rsidRDefault="00A003EA" w:rsidP="00015545">
      <w:pPr>
        <w:pStyle w:val="Agmt4List1"/>
      </w:pPr>
      <w:r>
        <w:rPr>
          <w:b/>
        </w:rPr>
        <w:t>Return of Property.</w:t>
      </w:r>
      <w:r>
        <w:t xml:space="preserve">  Promptly upon </w:t>
      </w:r>
      <w:r w:rsidR="00F43B92">
        <w:t>a</w:t>
      </w:r>
      <w:r>
        <w:t xml:space="preserve"> Discloser’s request</w:t>
      </w:r>
      <w:r w:rsidR="00F43B92">
        <w:t>,</w:t>
      </w:r>
      <w:r>
        <w:t xml:space="preserve"> </w:t>
      </w:r>
      <w:r w:rsidR="001735EA">
        <w:t>a</w:t>
      </w:r>
      <w:r>
        <w:t xml:space="preserve"> Recipient will deliver to</w:t>
      </w:r>
      <w:r w:rsidR="00F43B92">
        <w:t xml:space="preserve"> such</w:t>
      </w:r>
      <w:r>
        <w:t xml:space="preserve"> Discloser all documents and other material in </w:t>
      </w:r>
      <w:r w:rsidR="001735EA">
        <w:t>such</w:t>
      </w:r>
      <w:r>
        <w:t xml:space="preserve"> Recipient’s possession or control that belong to </w:t>
      </w:r>
      <w:r w:rsidR="00F43B92">
        <w:t>such</w:t>
      </w:r>
      <w:r>
        <w:t xml:space="preserve"> Discloser or that contain, reveal or embody any of </w:t>
      </w:r>
      <w:r w:rsidR="00F43B92">
        <w:t>such</w:t>
      </w:r>
      <w:r>
        <w:t xml:space="preserve"> Discloser’s Protected Information, and </w:t>
      </w:r>
      <w:r w:rsidR="001735EA">
        <w:t>such</w:t>
      </w:r>
      <w:r>
        <w:t xml:space="preserve"> Recipient will destroy all remaining copies in its possession or control, except that </w:t>
      </w:r>
      <w:r w:rsidR="001735EA">
        <w:t>such</w:t>
      </w:r>
      <w:r>
        <w:t xml:space="preserve"> Recipient may retain (i) data backups containing </w:t>
      </w:r>
      <w:r w:rsidR="00F43B92">
        <w:t xml:space="preserve">such Discloser’s </w:t>
      </w:r>
      <w:r>
        <w:t xml:space="preserve">Protected Information that were made in the normal course of </w:t>
      </w:r>
      <w:r w:rsidR="001735EA">
        <w:t>such</w:t>
      </w:r>
      <w:r>
        <w:t xml:space="preserve"> Recipient’s business, and (ii) copies of </w:t>
      </w:r>
      <w:r w:rsidR="00F43B92">
        <w:t xml:space="preserve">such Discloser’s </w:t>
      </w:r>
      <w:r>
        <w:t xml:space="preserve">Protected Information for archival purposes, provided that </w:t>
      </w:r>
      <w:r w:rsidR="001735EA">
        <w:t>such</w:t>
      </w:r>
      <w:r>
        <w:t xml:space="preserve"> Recipient complies with its confidentiality obligations under this </w:t>
      </w:r>
      <w:r w:rsidR="006C5F78">
        <w:t>A</w:t>
      </w:r>
      <w:r>
        <w:t>greement with respect to all such copies.</w:t>
      </w:r>
    </w:p>
    <w:p w14:paraId="6A7FCED0" w14:textId="71672904" w:rsidR="009711CD" w:rsidRDefault="00A003EA" w:rsidP="00015545">
      <w:pPr>
        <w:pStyle w:val="Agmt4List1"/>
      </w:pPr>
      <w:r>
        <w:rPr>
          <w:b/>
        </w:rPr>
        <w:t>Freedom to Contract.</w:t>
      </w:r>
      <w:r>
        <w:t xml:space="preserve">  The </w:t>
      </w:r>
      <w:r w:rsidR="001735EA">
        <w:t>P</w:t>
      </w:r>
      <w:r>
        <w:t>arties have no obligation to negotiate or enter into any future agreement.</w:t>
      </w:r>
    </w:p>
    <w:p w14:paraId="442DEDD5" w14:textId="1D9D6602" w:rsidR="009711CD" w:rsidRDefault="00A003EA" w:rsidP="00015545">
      <w:pPr>
        <w:pStyle w:val="Agmt4List1"/>
      </w:pPr>
      <w:r>
        <w:rPr>
          <w:b/>
        </w:rPr>
        <w:t>Consequences of Breach.</w:t>
      </w:r>
      <w:r w:rsidRPr="00015545">
        <w:t xml:space="preserve">  </w:t>
      </w:r>
      <w:r>
        <w:t xml:space="preserve">The </w:t>
      </w:r>
      <w:r w:rsidR="001735EA">
        <w:t>P</w:t>
      </w:r>
      <w:r>
        <w:t>arties acknowledge and agree that:</w:t>
      </w:r>
    </w:p>
    <w:p w14:paraId="3109F047" w14:textId="6BDEB07E" w:rsidR="009711CD" w:rsidRDefault="00A003EA" w:rsidP="00015545">
      <w:pPr>
        <w:pStyle w:val="Agmt5List2"/>
      </w:pPr>
      <w:r>
        <w:t xml:space="preserve">unauthorized use or disclosure of the Discloser’s Protected Information will likely cause injury to </w:t>
      </w:r>
      <w:r w:rsidR="00F43B92">
        <w:t>such</w:t>
      </w:r>
      <w:r>
        <w:t xml:space="preserve"> Discloser that will not be readily measurable in monetary damages and will be irreparable; and</w:t>
      </w:r>
    </w:p>
    <w:p w14:paraId="65539CD9" w14:textId="16C225F0" w:rsidR="009711CD" w:rsidRDefault="00A003EA" w:rsidP="00015545">
      <w:pPr>
        <w:pStyle w:val="Agmt5List2"/>
      </w:pPr>
      <w:r>
        <w:t xml:space="preserve">in the event of an unauthorized use or disclosure of </w:t>
      </w:r>
      <w:r w:rsidR="00F43B92">
        <w:t>such</w:t>
      </w:r>
      <w:r>
        <w:t xml:space="preserve"> Discloser’s Protected Information, </w:t>
      </w:r>
      <w:r w:rsidR="00F43B92">
        <w:t>such</w:t>
      </w:r>
      <w:r>
        <w:t xml:space="preserve"> Discloser will be entitled to an injunction against the </w:t>
      </w:r>
      <w:r w:rsidR="001735EA">
        <w:t xml:space="preserve">applicable </w:t>
      </w:r>
      <w:r>
        <w:t>Recipient (without waiving any other available rights, recourse, or remedies).</w:t>
      </w:r>
    </w:p>
    <w:p w14:paraId="53B50E7E" w14:textId="313628ED" w:rsidR="009711CD" w:rsidRDefault="00A003EA" w:rsidP="00015545">
      <w:pPr>
        <w:pStyle w:val="Agmt4List1"/>
      </w:pPr>
      <w:r>
        <w:rPr>
          <w:b/>
        </w:rPr>
        <w:t>Law and Disputes.</w:t>
      </w:r>
      <w:r>
        <w:t xml:space="preserve">  The laws of British Columbia, without giving effect to its conflict of law principles, govern this </w:t>
      </w:r>
      <w:r w:rsidR="006C5F78">
        <w:t>A</w:t>
      </w:r>
      <w:r>
        <w:t xml:space="preserve">greement and all proceedings arising out of it. </w:t>
      </w:r>
      <w:r w:rsidR="00015545">
        <w:t xml:space="preserve"> </w:t>
      </w:r>
      <w:r>
        <w:t xml:space="preserve">The </w:t>
      </w:r>
      <w:r w:rsidR="001735EA">
        <w:t>P</w:t>
      </w:r>
      <w:r>
        <w:t>arties attorn to the exclusive jurisdiction of the British Columbia courts.</w:t>
      </w:r>
    </w:p>
    <w:p w14:paraId="63F9D38F" w14:textId="77777777" w:rsidR="009711CD" w:rsidRDefault="00A003EA" w:rsidP="00015545">
      <w:pPr>
        <w:pStyle w:val="Agmt4List1"/>
      </w:pPr>
      <w:r>
        <w:rPr>
          <w:b/>
        </w:rPr>
        <w:t>Term.</w:t>
      </w:r>
      <w:r>
        <w:t xml:space="preserve">  The obligations in this </w:t>
      </w:r>
      <w:r w:rsidR="006C5F78">
        <w:t>A</w:t>
      </w:r>
      <w:r>
        <w:t xml:space="preserve">greement will continue as follows: (a) </w:t>
      </w:r>
      <w:r>
        <w:rPr>
          <w:u w:val="single"/>
        </w:rPr>
        <w:t>for Confidential Information</w:t>
      </w:r>
      <w:r>
        <w:t xml:space="preserve">: indefinitely until the information becomes Excluded Information; and (b) </w:t>
      </w:r>
      <w:r>
        <w:rPr>
          <w:u w:val="single"/>
        </w:rPr>
        <w:t>for Personal Information</w:t>
      </w:r>
      <w:r>
        <w:t>:  indefinitely, regardless of whether the information is Confidential Information or Excluded Information.</w:t>
      </w:r>
    </w:p>
    <w:p w14:paraId="02360259" w14:textId="2F04ABD4" w:rsidR="009711CD" w:rsidRDefault="00A003EA" w:rsidP="00015545">
      <w:pPr>
        <w:pStyle w:val="Agmt4List1"/>
      </w:pPr>
      <w:r>
        <w:rPr>
          <w:b/>
        </w:rPr>
        <w:lastRenderedPageBreak/>
        <w:t>Limitations.</w:t>
      </w:r>
      <w:r>
        <w:t xml:space="preserve">  Nothing in this </w:t>
      </w:r>
      <w:r w:rsidR="006C5F78">
        <w:t>A</w:t>
      </w:r>
      <w:r>
        <w:t xml:space="preserve">greement requires a </w:t>
      </w:r>
      <w:r w:rsidR="001735EA">
        <w:t>P</w:t>
      </w:r>
      <w:r>
        <w:t xml:space="preserve">arty to disclose to </w:t>
      </w:r>
      <w:r w:rsidR="007405EC">
        <w:t>an</w:t>
      </w:r>
      <w:r>
        <w:t xml:space="preserve">other </w:t>
      </w:r>
      <w:r w:rsidR="001735EA">
        <w:t>P</w:t>
      </w:r>
      <w:r>
        <w:t xml:space="preserve">arty or to accept from </w:t>
      </w:r>
      <w:r w:rsidR="001735EA">
        <w:t>an</w:t>
      </w:r>
      <w:r>
        <w:t xml:space="preserve">other </w:t>
      </w:r>
      <w:r w:rsidR="001735EA">
        <w:t>P</w:t>
      </w:r>
      <w:r>
        <w:t>arty any particular information, or grants any intellectual property or other rights to a</w:t>
      </w:r>
      <w:r w:rsidR="001735EA">
        <w:t>ny</w:t>
      </w:r>
      <w:r>
        <w:t xml:space="preserve"> </w:t>
      </w:r>
      <w:r w:rsidR="001735EA">
        <w:t>P</w:t>
      </w:r>
      <w:r>
        <w:t>arty.</w:t>
      </w:r>
    </w:p>
    <w:p w14:paraId="6D04CB4C" w14:textId="75878BA6" w:rsidR="009711CD" w:rsidRDefault="00A003EA" w:rsidP="00015545">
      <w:pPr>
        <w:pStyle w:val="Agmt4List1"/>
      </w:pPr>
      <w:r>
        <w:rPr>
          <w:b/>
        </w:rPr>
        <w:t>Disclaimer.</w:t>
      </w:r>
      <w:r>
        <w:t xml:space="preserve">  </w:t>
      </w:r>
      <w:r w:rsidR="007405EC">
        <w:t xml:space="preserve">None of the </w:t>
      </w:r>
      <w:r w:rsidR="00AE4039">
        <w:t>P</w:t>
      </w:r>
      <w:r w:rsidR="007405EC">
        <w:t xml:space="preserve">arties to this </w:t>
      </w:r>
      <w:r w:rsidR="00AE4039">
        <w:t>A</w:t>
      </w:r>
      <w:r w:rsidR="007405EC">
        <w:t xml:space="preserve">greement </w:t>
      </w:r>
      <w:r>
        <w:t xml:space="preserve">makes any representation or warranty regarding the accuracy, currency or completeness of any Protected Information disclosed in connection with this </w:t>
      </w:r>
      <w:r w:rsidR="006C5F78">
        <w:t>A</w:t>
      </w:r>
      <w:r>
        <w:t xml:space="preserve">greement, and </w:t>
      </w:r>
      <w:r w:rsidR="00AE4039">
        <w:t>none of the P</w:t>
      </w:r>
      <w:r>
        <w:t>art</w:t>
      </w:r>
      <w:r w:rsidR="00AE4039">
        <w:t>ies</w:t>
      </w:r>
      <w:r>
        <w:t xml:space="preserve"> accepts any responsibility for any Protected Information being false, inaccurate, incomplete, out of date or misleading.</w:t>
      </w:r>
    </w:p>
    <w:p w14:paraId="6BF820F0" w14:textId="77777777" w:rsidR="00015545" w:rsidRPr="00015545" w:rsidRDefault="00A003EA" w:rsidP="00015545">
      <w:pPr>
        <w:pStyle w:val="Agmt4List1"/>
      </w:pPr>
      <w:r>
        <w:rPr>
          <w:b/>
        </w:rPr>
        <w:t>Miscellaneous.</w:t>
      </w:r>
    </w:p>
    <w:p w14:paraId="2914918C" w14:textId="6C054A13" w:rsidR="00015545" w:rsidRDefault="00A003EA" w:rsidP="00015545">
      <w:pPr>
        <w:pStyle w:val="Agmt5List2"/>
      </w:pPr>
      <w:r>
        <w:rPr>
          <w:u w:val="single"/>
        </w:rPr>
        <w:t>Independent Contractors</w:t>
      </w:r>
      <w:r>
        <w:t xml:space="preserve">.  The </w:t>
      </w:r>
      <w:r w:rsidR="00AE4039">
        <w:t>P</w:t>
      </w:r>
      <w:r>
        <w:t xml:space="preserve">arties are independent contractors, and nothing in this </w:t>
      </w:r>
      <w:r w:rsidR="006C5F78">
        <w:t>A</w:t>
      </w:r>
      <w:r>
        <w:t>greement creates a partnership, joint venture</w:t>
      </w:r>
      <w:r w:rsidR="00015545">
        <w:t>,</w:t>
      </w:r>
      <w:r>
        <w:t xml:space="preserve"> or agency relationship between </w:t>
      </w:r>
      <w:r w:rsidR="00AE4039">
        <w:t xml:space="preserve">any of </w:t>
      </w:r>
      <w:r>
        <w:t>them.</w:t>
      </w:r>
    </w:p>
    <w:p w14:paraId="1520732A" w14:textId="36E61729" w:rsidR="00015545" w:rsidRDefault="00A003EA" w:rsidP="00015545">
      <w:pPr>
        <w:pStyle w:val="Agmt5List2"/>
      </w:pPr>
      <w:r>
        <w:rPr>
          <w:u w:val="single"/>
        </w:rPr>
        <w:t>Waiver</w:t>
      </w:r>
      <w:r>
        <w:t>.  A</w:t>
      </w:r>
      <w:r w:rsidR="007405EC">
        <w:t xml:space="preserve"> </w:t>
      </w:r>
      <w:r w:rsidR="00AE4039">
        <w:t>P</w:t>
      </w:r>
      <w:r w:rsidR="007405EC">
        <w:t>arty’s</w:t>
      </w:r>
      <w:r>
        <w:t xml:space="preserve"> failure to insist on the strict performance of any term of this </w:t>
      </w:r>
      <w:r w:rsidR="006C5F78">
        <w:t>A</w:t>
      </w:r>
      <w:r>
        <w:t xml:space="preserve">greement or to exercise any right or remedy in this </w:t>
      </w:r>
      <w:r w:rsidR="006C5F78">
        <w:t>A</w:t>
      </w:r>
      <w:r>
        <w:t>greement will not be construed as a waiver of that term, right</w:t>
      </w:r>
      <w:r w:rsidR="00015545">
        <w:t>,</w:t>
      </w:r>
      <w:r>
        <w:t xml:space="preserve"> or remedy</w:t>
      </w:r>
      <w:r w:rsidR="00AE4039">
        <w:t xml:space="preserve"> of that Party</w:t>
      </w:r>
      <w:r>
        <w:t>.</w:t>
      </w:r>
    </w:p>
    <w:p w14:paraId="18EEDACB" w14:textId="77777777" w:rsidR="00015545" w:rsidRDefault="00A003EA" w:rsidP="00015545">
      <w:pPr>
        <w:pStyle w:val="Agmt5List2"/>
      </w:pPr>
      <w:r>
        <w:rPr>
          <w:u w:val="single"/>
        </w:rPr>
        <w:t>Severability</w:t>
      </w:r>
      <w:r>
        <w:t xml:space="preserve">.  If any portion of this </w:t>
      </w:r>
      <w:r w:rsidR="006C5F78">
        <w:t>A</w:t>
      </w:r>
      <w:r>
        <w:t xml:space="preserve">greement is invalid or unenforceable, the invalidity or unenforceability will attach only to that portion of the </w:t>
      </w:r>
      <w:r w:rsidR="006C5F78">
        <w:t>A</w:t>
      </w:r>
      <w:r>
        <w:t xml:space="preserve">greement, and the remainder of the </w:t>
      </w:r>
      <w:r w:rsidR="006C5F78">
        <w:t>A</w:t>
      </w:r>
      <w:r>
        <w:t>greement will remain in full force and effect.</w:t>
      </w:r>
    </w:p>
    <w:p w14:paraId="1E4C4AA1" w14:textId="341358E9" w:rsidR="00015545" w:rsidRDefault="00A003EA" w:rsidP="00015545">
      <w:pPr>
        <w:pStyle w:val="Agmt5List2"/>
      </w:pPr>
      <w:r>
        <w:rPr>
          <w:u w:val="single"/>
        </w:rPr>
        <w:t>Successors</w:t>
      </w:r>
      <w:r>
        <w:t xml:space="preserve">.  This </w:t>
      </w:r>
      <w:r w:rsidR="006C5F78">
        <w:t>A</w:t>
      </w:r>
      <w:r>
        <w:t xml:space="preserve">greement will bind and benefit each </w:t>
      </w:r>
      <w:r w:rsidR="00AE4039">
        <w:t>P</w:t>
      </w:r>
      <w:r>
        <w:t>arty and its lawful successors and permitted assigns.</w:t>
      </w:r>
    </w:p>
    <w:p w14:paraId="6FD7D4C2" w14:textId="6546B464" w:rsidR="00015545" w:rsidRDefault="00A003EA" w:rsidP="00015545">
      <w:pPr>
        <w:pStyle w:val="Agmt5List2"/>
      </w:pPr>
      <w:r>
        <w:rPr>
          <w:u w:val="single"/>
        </w:rPr>
        <w:t>Amendment</w:t>
      </w:r>
      <w:r>
        <w:t xml:space="preserve">.  This </w:t>
      </w:r>
      <w:r w:rsidR="006C5F78">
        <w:t>A</w:t>
      </w:r>
      <w:r>
        <w:t xml:space="preserve">greement may only be modified in writing signed by </w:t>
      </w:r>
      <w:r w:rsidR="007405EC">
        <w:t xml:space="preserve">all </w:t>
      </w:r>
      <w:r w:rsidR="00AE4039">
        <w:t>P</w:t>
      </w:r>
      <w:r>
        <w:t>arties.</w:t>
      </w:r>
    </w:p>
    <w:p w14:paraId="460A0140" w14:textId="648340AF" w:rsidR="009711CD" w:rsidRDefault="00A003EA" w:rsidP="00015545">
      <w:pPr>
        <w:pStyle w:val="Agmt5List2"/>
      </w:pPr>
      <w:r>
        <w:rPr>
          <w:u w:val="single"/>
        </w:rPr>
        <w:t>Counterparts</w:t>
      </w:r>
      <w:r>
        <w:t xml:space="preserve">.  This </w:t>
      </w:r>
      <w:r w:rsidR="006C5F78">
        <w:t>A</w:t>
      </w:r>
      <w:r>
        <w:t xml:space="preserve">greement may be signed in counterparts, and all signed counterparts taken together will constitute this </w:t>
      </w:r>
      <w:r w:rsidR="006C5F78">
        <w:t>A</w:t>
      </w:r>
      <w:r>
        <w:t xml:space="preserve">greement. </w:t>
      </w:r>
      <w:r w:rsidR="00015545">
        <w:t xml:space="preserve"> </w:t>
      </w:r>
      <w:r>
        <w:t xml:space="preserve">Any </w:t>
      </w:r>
      <w:r w:rsidR="00AE4039">
        <w:t>P</w:t>
      </w:r>
      <w:r>
        <w:t>arty may deliver a signed counterpart signature page electronically.</w:t>
      </w:r>
    </w:p>
    <w:p w14:paraId="08DEC7F3" w14:textId="1A556A0B" w:rsidR="005D5E7A" w:rsidRPr="00D42A30" w:rsidRDefault="005D5E7A" w:rsidP="005D5E7A">
      <w:pPr>
        <w:pStyle w:val="AgmtBodyText"/>
        <w:keepNext/>
        <w:pageBreakBefore/>
        <w:rPr>
          <w:rStyle w:val="Hyperlink"/>
        </w:rPr>
      </w:pPr>
      <w:r w:rsidRPr="00D42A30">
        <w:lastRenderedPageBreak/>
        <w:t xml:space="preserve">The </w:t>
      </w:r>
      <w:r w:rsidR="00AE4039">
        <w:t>P</w:t>
      </w:r>
      <w:r w:rsidRPr="00D42A30">
        <w:t xml:space="preserve">arties are signing this </w:t>
      </w:r>
      <w:r w:rsidR="006C5F78">
        <w:t>A</w:t>
      </w:r>
      <w:r w:rsidRPr="00D42A30">
        <w:t>greement as of the Effective Date:</w:t>
      </w:r>
    </w:p>
    <w:sdt>
      <w:sdtPr>
        <w:rPr>
          <w:color w:val="548DD4" w:themeColor="text2" w:themeTint="99"/>
          <w:sz w:val="18"/>
          <w:szCs w:val="18"/>
        </w:rPr>
        <w:alias w:val="SigningInstructions"/>
        <w:tag w:val="SigningInstructions"/>
        <w:id w:val="-1887795211"/>
        <w:placeholder>
          <w:docPart w:val="0536B74B5A2B4A479013E5B0875DD88C"/>
        </w:placeholder>
        <w:showingPlcHdr/>
      </w:sdtPr>
      <w:sdtEndPr/>
      <w:sdtContent>
        <w:p w14:paraId="65A964A1" w14:textId="77777777" w:rsidR="005D5E7A" w:rsidRDefault="005D5E7A" w:rsidP="005D5E7A">
          <w:pPr>
            <w:pStyle w:val="AgmtBodyText"/>
            <w:spacing w:before="80"/>
            <w:rPr>
              <w:color w:val="548DD4" w:themeColor="text2" w:themeTint="99"/>
              <w:sz w:val="18"/>
              <w:szCs w:val="18"/>
            </w:rPr>
          </w:pPr>
          <w:r>
            <w:rPr>
              <w:color w:val="548DD4" w:themeColor="text2" w:themeTint="99"/>
              <w:sz w:val="18"/>
              <w:szCs w:val="18"/>
            </w:rPr>
            <w:t>INSTRUCTIONS:</w:t>
          </w:r>
        </w:p>
        <w:p w14:paraId="2E866CE6" w14:textId="77777777" w:rsidR="005D5E7A" w:rsidRDefault="005D5E7A" w:rsidP="005D5E7A">
          <w:pPr>
            <w:pStyle w:val="AgmtBodyText"/>
            <w:spacing w:before="80"/>
            <w:ind w:left="360"/>
            <w:rPr>
              <w:rStyle w:val="PlaceholderText"/>
            </w:rPr>
          </w:pPr>
          <w:r>
            <w:rPr>
              <w:rStyle w:val="PlaceholderText"/>
            </w:rPr>
            <w:t>A</w:t>
          </w:r>
          <w:r w:rsidRPr="00C9402F">
            <w:rPr>
              <w:rStyle w:val="PlaceholderText"/>
            </w:rPr>
            <w:t>ll contracts must be reviewed by Risk Management, Corpor</w:t>
          </w:r>
          <w:r>
            <w:rPr>
              <w:rStyle w:val="PlaceholderText"/>
            </w:rPr>
            <w:t>ate Services prior to signing.</w:t>
          </w:r>
        </w:p>
        <w:p w14:paraId="760C896B" w14:textId="77777777" w:rsidR="005D5E7A" w:rsidRDefault="005D5E7A" w:rsidP="005D5E7A">
          <w:pPr>
            <w:pStyle w:val="AgmtBodyText"/>
            <w:spacing w:before="80"/>
            <w:ind w:left="360"/>
            <w:rPr>
              <w:rStyle w:val="PlaceholderText"/>
            </w:rPr>
          </w:pPr>
          <w:r>
            <w:rPr>
              <w:rStyle w:val="PlaceholderText"/>
            </w:rPr>
            <w:t xml:space="preserve">Contracts over $50,000 required two signatures; reference BCIT Policy 2501 for signature matrix.  </w:t>
          </w:r>
          <w:r w:rsidRPr="00C9402F">
            <w:rPr>
              <w:rStyle w:val="PlaceholderText"/>
            </w:rPr>
            <w:t xml:space="preserve">Submit signed contract with the Contract Approval Form (CAF) to </w:t>
          </w:r>
          <w:r>
            <w:rPr>
              <w:rStyle w:val="PlaceholderText"/>
            </w:rPr>
            <w:t>Corporate Service in NE09-120.</w:t>
          </w:r>
        </w:p>
        <w:p w14:paraId="5A00D437" w14:textId="77777777" w:rsidR="005D5E7A" w:rsidRDefault="005D5E7A" w:rsidP="005D5E7A">
          <w:pPr>
            <w:pStyle w:val="AgmtBodyText"/>
            <w:spacing w:before="80"/>
            <w:ind w:left="360"/>
            <w:rPr>
              <w:rStyle w:val="PlaceholderText"/>
            </w:rPr>
          </w:pPr>
          <w:r w:rsidRPr="00C9402F">
            <w:rPr>
              <w:rStyle w:val="PlaceholderText"/>
            </w:rPr>
            <w:t>Direct questions to the Risk Management Coordinator (604-432-8359).</w:t>
          </w:r>
        </w:p>
        <w:p w14:paraId="6CDA360B" w14:textId="77777777" w:rsidR="005D5E7A" w:rsidRDefault="005D5E7A" w:rsidP="005D5E7A">
          <w:pPr>
            <w:pStyle w:val="AgmtBodyText"/>
            <w:spacing w:before="80"/>
            <w:rPr>
              <w:color w:val="548DD4" w:themeColor="text2" w:themeTint="99"/>
              <w:sz w:val="18"/>
              <w:szCs w:val="18"/>
            </w:rPr>
          </w:pPr>
          <w:r>
            <w:rPr>
              <w:color w:val="548DD4" w:themeColor="text2" w:themeTint="99"/>
              <w:sz w:val="18"/>
              <w:szCs w:val="18"/>
            </w:rPr>
            <w:t>REMOVE THIS INSTRUCTIONAL CONTENT FROM FINAL DRAFT</w:t>
          </w:r>
        </w:p>
      </w:sdtContent>
    </w:sdt>
    <w:p w14:paraId="0A582BB3" w14:textId="77777777" w:rsidR="00D947EC" w:rsidRDefault="00B513D7" w:rsidP="00D947EC">
      <w:pPr>
        <w:pStyle w:val="Agmt2PartHeading"/>
        <w:numPr>
          <w:ilvl w:val="1"/>
          <w:numId w:val="30"/>
        </w:numPr>
        <w:spacing w:before="480"/>
      </w:pPr>
      <w:sdt>
        <w:sdtPr>
          <w:alias w:val="OtherPartyName"/>
          <w:tag w:val="OtherPartyName"/>
          <w:id w:val="-1291966907"/>
          <w:placeholder>
            <w:docPart w:val="66BF50BB369C4EB19A9126E95B111082"/>
          </w:placeholder>
          <w:showingPlcHdr/>
          <w:dataBinding w:xpath="/root[1]/OtherPartyName[1]" w:storeItemID="{C37AC59A-3FD3-4C3E-8A62-B75C3A8584F8}"/>
          <w:text/>
        </w:sdtPr>
        <w:sdtEndPr/>
        <w:sdtContent>
          <w:r w:rsidR="00D947EC">
            <w:rPr>
              <w:rStyle w:val="PlaceholderText"/>
              <w:rFonts w:eastAsia="TradeGothic"/>
              <w:b w:val="0"/>
            </w:rPr>
            <w:t>Enter the other party’s n</w:t>
          </w:r>
          <w:r w:rsidR="00D947EC" w:rsidRPr="00947BD1">
            <w:rPr>
              <w:rStyle w:val="PlaceholderText"/>
              <w:rFonts w:eastAsia="TradeGothic"/>
              <w:b w:val="0"/>
            </w:rPr>
            <w:t>ame</w:t>
          </w:r>
        </w:sdtContent>
      </w:sdt>
    </w:p>
    <w:p w14:paraId="7391347C" w14:textId="77777777" w:rsidR="00D947EC" w:rsidRDefault="00D947EC" w:rsidP="00D947EC">
      <w:pPr>
        <w:pStyle w:val="AgmtSignatory"/>
        <w:keepLines w:val="0"/>
        <w:ind w:left="180"/>
        <w:sectPr w:rsidR="00D947EC" w:rsidSect="000B2BC8">
          <w:footerReference w:type="default" r:id="rId13"/>
          <w:headerReference w:type="first" r:id="rId14"/>
          <w:footerReference w:type="first" r:id="rId15"/>
          <w:pgSz w:w="12240" w:h="15840" w:code="1"/>
          <w:pgMar w:top="1440" w:right="1440" w:bottom="1440" w:left="1440" w:header="720" w:footer="432" w:gutter="0"/>
          <w:pgNumType w:start="1"/>
          <w:cols w:space="720"/>
          <w:titlePg/>
          <w:docGrid w:linePitch="360"/>
        </w:sectPr>
      </w:pPr>
    </w:p>
    <w:p w14:paraId="24977DAC" w14:textId="77777777" w:rsidR="00D947EC" w:rsidRDefault="00D947EC" w:rsidP="00D947EC">
      <w:pPr>
        <w:pStyle w:val="AgmtSignatory"/>
        <w:keepLines w:val="0"/>
        <w:ind w:left="180"/>
        <w:rPr>
          <w:u w:val="single"/>
        </w:rPr>
      </w:pPr>
      <w:r w:rsidRPr="00405DFC">
        <w:t xml:space="preserve">By:  </w:t>
      </w:r>
      <w:r w:rsidRPr="00405DFC">
        <w:rPr>
          <w:u w:val="single"/>
        </w:rPr>
        <w:tab/>
      </w:r>
    </w:p>
    <w:p w14:paraId="62BCF671" w14:textId="77777777" w:rsidR="00D947EC" w:rsidRDefault="00D947EC" w:rsidP="00D947EC">
      <w:pPr>
        <w:pStyle w:val="AgmtSignatory"/>
        <w:keepLines w:val="0"/>
        <w:ind w:left="180"/>
      </w:pPr>
      <w:r w:rsidRPr="00405DFC">
        <w:t xml:space="preserve">Name:  </w:t>
      </w:r>
      <w:sdt>
        <w:sdtPr>
          <w:alias w:val="OtherPartySignName"/>
          <w:tag w:val="OtherPartySignName"/>
          <w:id w:val="1771500317"/>
          <w:placeholder>
            <w:docPart w:val="3634E7C9D995408FA3E8196945223B8E"/>
          </w:placeholder>
          <w:showingPlcHdr/>
        </w:sdtPr>
        <w:sdtEndPr/>
        <w:sdtContent>
          <w:r>
            <w:rPr>
              <w:rStyle w:val="PlaceholderText"/>
            </w:rPr>
            <w:t>Enter the name of person signing</w:t>
          </w:r>
        </w:sdtContent>
      </w:sdt>
    </w:p>
    <w:p w14:paraId="0647276B" w14:textId="77777777" w:rsidR="00D947EC" w:rsidRPr="00405DFC" w:rsidRDefault="00D947EC" w:rsidP="00D947EC">
      <w:pPr>
        <w:pStyle w:val="AgmtSignatory"/>
        <w:keepNext w:val="0"/>
        <w:keepLines w:val="0"/>
        <w:ind w:left="180"/>
        <w:rPr>
          <w:u w:val="single"/>
        </w:rPr>
      </w:pPr>
      <w:r w:rsidRPr="00405DFC">
        <w:t xml:space="preserve">Title:  </w:t>
      </w:r>
      <w:sdt>
        <w:sdtPr>
          <w:alias w:val="OtherPartySignTitle"/>
          <w:tag w:val="OtherPartySignTitle"/>
          <w:id w:val="92986007"/>
          <w:placeholder>
            <w:docPart w:val="2D02F9AD5FC7408B9EFB876829E1AD8B"/>
          </w:placeholder>
          <w:showingPlcHdr/>
        </w:sdtPr>
        <w:sdtEndPr/>
        <w:sdtContent>
          <w:r>
            <w:rPr>
              <w:rStyle w:val="PlaceholderText"/>
            </w:rPr>
            <w:t>Enter the title of the person signing</w:t>
          </w:r>
          <w:r w:rsidRPr="008F04BB">
            <w:rPr>
              <w:rStyle w:val="PlaceholderText"/>
            </w:rPr>
            <w:t>.</w:t>
          </w:r>
        </w:sdtContent>
      </w:sdt>
    </w:p>
    <w:p w14:paraId="72BFE998" w14:textId="77777777" w:rsidR="00D947EC" w:rsidRDefault="00D947EC" w:rsidP="00D947EC">
      <w:pPr>
        <w:pStyle w:val="AgmtSignatory"/>
        <w:keepLines w:val="0"/>
        <w:ind w:left="180"/>
        <w:rPr>
          <w:u w:val="single"/>
        </w:rPr>
      </w:pPr>
      <w:r w:rsidRPr="00405DFC">
        <w:t xml:space="preserve">By:  </w:t>
      </w:r>
      <w:r w:rsidRPr="00405DFC">
        <w:rPr>
          <w:u w:val="single"/>
        </w:rPr>
        <w:tab/>
      </w:r>
    </w:p>
    <w:p w14:paraId="47714F20" w14:textId="77777777" w:rsidR="00D947EC" w:rsidRDefault="00D947EC" w:rsidP="00D947EC">
      <w:pPr>
        <w:pStyle w:val="AgmtSignatory"/>
        <w:keepLines w:val="0"/>
        <w:ind w:left="180"/>
      </w:pPr>
      <w:r w:rsidRPr="00405DFC">
        <w:t xml:space="preserve">Name:  </w:t>
      </w:r>
      <w:sdt>
        <w:sdtPr>
          <w:alias w:val="OtherPartySignName"/>
          <w:tag w:val="OtherPartySignName"/>
          <w:id w:val="1742061692"/>
          <w:placeholder>
            <w:docPart w:val="0761D5D835B047D190246FD5AA6CF3C7"/>
          </w:placeholder>
          <w:showingPlcHdr/>
        </w:sdtPr>
        <w:sdtEndPr/>
        <w:sdtContent>
          <w:r>
            <w:rPr>
              <w:rStyle w:val="PlaceholderText"/>
            </w:rPr>
            <w:t>Enter the name of person signing</w:t>
          </w:r>
        </w:sdtContent>
      </w:sdt>
    </w:p>
    <w:p w14:paraId="60F54F79" w14:textId="77777777" w:rsidR="00D947EC" w:rsidRPr="00405DFC" w:rsidRDefault="00D947EC" w:rsidP="00D947EC">
      <w:pPr>
        <w:pStyle w:val="AgmtSignatory"/>
        <w:keepNext w:val="0"/>
        <w:keepLines w:val="0"/>
        <w:ind w:left="180"/>
        <w:rPr>
          <w:u w:val="single"/>
        </w:rPr>
      </w:pPr>
      <w:r w:rsidRPr="00405DFC">
        <w:t xml:space="preserve">Title:  </w:t>
      </w:r>
      <w:sdt>
        <w:sdtPr>
          <w:alias w:val="OtherPartySignTitle"/>
          <w:tag w:val="OtherPartySignTitle"/>
          <w:id w:val="-1409526535"/>
          <w:placeholder>
            <w:docPart w:val="F387495106E94621B61A32324C75BC4E"/>
          </w:placeholder>
          <w:showingPlcHdr/>
        </w:sdtPr>
        <w:sdtEndPr/>
        <w:sdtContent>
          <w:r>
            <w:rPr>
              <w:rStyle w:val="PlaceholderText"/>
            </w:rPr>
            <w:t>Enter the title of the person signing</w:t>
          </w:r>
          <w:r w:rsidRPr="008F04BB">
            <w:rPr>
              <w:rStyle w:val="PlaceholderText"/>
            </w:rPr>
            <w:t>.</w:t>
          </w:r>
        </w:sdtContent>
      </w:sdt>
    </w:p>
    <w:p w14:paraId="3DF6AE6C" w14:textId="77777777" w:rsidR="003931CF" w:rsidRDefault="003931CF" w:rsidP="005D5E7A">
      <w:pPr>
        <w:pStyle w:val="Agmt2PartHeading"/>
        <w:numPr>
          <w:ilvl w:val="1"/>
          <w:numId w:val="30"/>
        </w:numPr>
        <w:spacing w:before="960" w:after="0"/>
        <w:sectPr w:rsidR="003931CF" w:rsidSect="000B2BC8">
          <w:footerReference w:type="default" r:id="rId16"/>
          <w:headerReference w:type="first" r:id="rId17"/>
          <w:footerReference w:type="first" r:id="rId18"/>
          <w:type w:val="continuous"/>
          <w:pgSz w:w="12240" w:h="15840" w:code="1"/>
          <w:pgMar w:top="1440" w:right="1440" w:bottom="1440" w:left="1440" w:header="720" w:footer="432" w:gutter="0"/>
          <w:pgNumType w:start="1"/>
          <w:cols w:num="2" w:space="720"/>
          <w:titlePg/>
          <w:docGrid w:linePitch="360"/>
        </w:sectPr>
      </w:pPr>
    </w:p>
    <w:p w14:paraId="3B8E3A6E" w14:textId="77777777" w:rsidR="00B52285" w:rsidRDefault="00B513D7" w:rsidP="00B52285">
      <w:pPr>
        <w:pStyle w:val="Agmt2PartHeading"/>
        <w:numPr>
          <w:ilvl w:val="1"/>
          <w:numId w:val="30"/>
        </w:numPr>
        <w:spacing w:before="480"/>
      </w:pPr>
      <w:sdt>
        <w:sdtPr>
          <w:alias w:val="OtherPartyName"/>
          <w:tag w:val="OtherPartyName"/>
          <w:id w:val="-277255134"/>
          <w:placeholder>
            <w:docPart w:val="87D437754FB34D8D92F3AE24537960C0"/>
          </w:placeholder>
          <w:showingPlcHdr/>
          <w:dataBinding w:xpath="/root[1]/OtherPartyName[1]" w:storeItemID="{C37AC59A-3FD3-4C3E-8A62-B75C3A8584F8}"/>
          <w:text/>
        </w:sdtPr>
        <w:sdtEndPr/>
        <w:sdtContent>
          <w:r w:rsidR="00B52285">
            <w:rPr>
              <w:rStyle w:val="PlaceholderText"/>
              <w:rFonts w:eastAsia="TradeGothic"/>
              <w:b w:val="0"/>
            </w:rPr>
            <w:t>Enter the other party’s n</w:t>
          </w:r>
          <w:r w:rsidR="00B52285" w:rsidRPr="00947BD1">
            <w:rPr>
              <w:rStyle w:val="PlaceholderText"/>
              <w:rFonts w:eastAsia="TradeGothic"/>
              <w:b w:val="0"/>
            </w:rPr>
            <w:t>ame</w:t>
          </w:r>
        </w:sdtContent>
      </w:sdt>
    </w:p>
    <w:p w14:paraId="5A645597" w14:textId="77777777" w:rsidR="00B52285" w:rsidRDefault="00B52285" w:rsidP="00B52285">
      <w:pPr>
        <w:pStyle w:val="AgmtSignatory"/>
        <w:keepLines w:val="0"/>
        <w:ind w:left="180"/>
        <w:sectPr w:rsidR="00B52285" w:rsidSect="00B52285">
          <w:footerReference w:type="default" r:id="rId19"/>
          <w:headerReference w:type="first" r:id="rId20"/>
          <w:footerReference w:type="first" r:id="rId21"/>
          <w:type w:val="continuous"/>
          <w:pgSz w:w="12240" w:h="15840" w:code="1"/>
          <w:pgMar w:top="1440" w:right="1440" w:bottom="1440" w:left="1440" w:header="720" w:footer="432" w:gutter="0"/>
          <w:pgNumType w:start="1"/>
          <w:cols w:space="720"/>
          <w:titlePg/>
          <w:docGrid w:linePitch="360"/>
        </w:sectPr>
      </w:pPr>
    </w:p>
    <w:p w14:paraId="56347492" w14:textId="77777777" w:rsidR="00B52285" w:rsidRDefault="00B52285" w:rsidP="00B52285">
      <w:pPr>
        <w:pStyle w:val="AgmtSignatory"/>
        <w:keepLines w:val="0"/>
        <w:ind w:left="180"/>
        <w:rPr>
          <w:u w:val="single"/>
        </w:rPr>
      </w:pPr>
      <w:r w:rsidRPr="00405DFC">
        <w:t xml:space="preserve">By:  </w:t>
      </w:r>
      <w:r w:rsidRPr="00405DFC">
        <w:rPr>
          <w:u w:val="single"/>
        </w:rPr>
        <w:tab/>
      </w:r>
    </w:p>
    <w:p w14:paraId="3568E267" w14:textId="77777777" w:rsidR="00B52285" w:rsidRDefault="00B52285" w:rsidP="00B52285">
      <w:pPr>
        <w:pStyle w:val="AgmtSignatory"/>
        <w:keepLines w:val="0"/>
        <w:ind w:left="180"/>
      </w:pPr>
      <w:r w:rsidRPr="00405DFC">
        <w:t xml:space="preserve">Name:  </w:t>
      </w:r>
      <w:sdt>
        <w:sdtPr>
          <w:alias w:val="OtherPartySignName"/>
          <w:tag w:val="OtherPartySignName"/>
          <w:id w:val="-1267542747"/>
          <w:placeholder>
            <w:docPart w:val="F1A804484D474AB9AD604170484E20A9"/>
          </w:placeholder>
          <w:showingPlcHdr/>
        </w:sdtPr>
        <w:sdtEndPr/>
        <w:sdtContent>
          <w:r>
            <w:rPr>
              <w:rStyle w:val="PlaceholderText"/>
            </w:rPr>
            <w:t>Enter the name of person signing</w:t>
          </w:r>
        </w:sdtContent>
      </w:sdt>
    </w:p>
    <w:p w14:paraId="13C24956" w14:textId="77777777" w:rsidR="00B52285" w:rsidRPr="00405DFC" w:rsidRDefault="00B52285" w:rsidP="00B52285">
      <w:pPr>
        <w:pStyle w:val="AgmtSignatory"/>
        <w:keepNext w:val="0"/>
        <w:keepLines w:val="0"/>
        <w:ind w:left="180"/>
        <w:rPr>
          <w:u w:val="single"/>
        </w:rPr>
      </w:pPr>
      <w:r w:rsidRPr="00405DFC">
        <w:t xml:space="preserve">Title:  </w:t>
      </w:r>
      <w:sdt>
        <w:sdtPr>
          <w:alias w:val="OtherPartySignTitle"/>
          <w:tag w:val="OtherPartySignTitle"/>
          <w:id w:val="1276528652"/>
          <w:placeholder>
            <w:docPart w:val="B68CC38577094FF1AC7B49EED81D9BEB"/>
          </w:placeholder>
          <w:showingPlcHdr/>
        </w:sdtPr>
        <w:sdtEndPr/>
        <w:sdtContent>
          <w:r>
            <w:rPr>
              <w:rStyle w:val="PlaceholderText"/>
            </w:rPr>
            <w:t>Enter the title of the person signing</w:t>
          </w:r>
          <w:r w:rsidRPr="008F04BB">
            <w:rPr>
              <w:rStyle w:val="PlaceholderText"/>
            </w:rPr>
            <w:t>.</w:t>
          </w:r>
        </w:sdtContent>
      </w:sdt>
    </w:p>
    <w:p w14:paraId="1F841966" w14:textId="77777777" w:rsidR="00B52285" w:rsidRDefault="00B52285" w:rsidP="00B52285">
      <w:pPr>
        <w:pStyle w:val="AgmtSignatory"/>
        <w:keepLines w:val="0"/>
        <w:ind w:left="180"/>
        <w:rPr>
          <w:u w:val="single"/>
        </w:rPr>
      </w:pPr>
      <w:r w:rsidRPr="00405DFC">
        <w:t xml:space="preserve">By:  </w:t>
      </w:r>
      <w:r w:rsidRPr="00405DFC">
        <w:rPr>
          <w:u w:val="single"/>
        </w:rPr>
        <w:tab/>
      </w:r>
    </w:p>
    <w:p w14:paraId="29CF1787" w14:textId="77777777" w:rsidR="00B52285" w:rsidRDefault="00B52285" w:rsidP="00B52285">
      <w:pPr>
        <w:pStyle w:val="AgmtSignatory"/>
        <w:keepLines w:val="0"/>
        <w:ind w:left="180"/>
      </w:pPr>
      <w:r w:rsidRPr="00405DFC">
        <w:t xml:space="preserve">Name:  </w:t>
      </w:r>
      <w:sdt>
        <w:sdtPr>
          <w:alias w:val="OtherPartySignName"/>
          <w:tag w:val="OtherPartySignName"/>
          <w:id w:val="1277378960"/>
          <w:placeholder>
            <w:docPart w:val="8A08092C97AD48299C07AAA151FFDBD3"/>
          </w:placeholder>
          <w:showingPlcHdr/>
        </w:sdtPr>
        <w:sdtEndPr/>
        <w:sdtContent>
          <w:r>
            <w:rPr>
              <w:rStyle w:val="PlaceholderText"/>
            </w:rPr>
            <w:t>Enter the name of person signing</w:t>
          </w:r>
        </w:sdtContent>
      </w:sdt>
    </w:p>
    <w:p w14:paraId="08C655BC" w14:textId="77777777" w:rsidR="00B52285" w:rsidRPr="00405DFC" w:rsidRDefault="00B52285" w:rsidP="00B52285">
      <w:pPr>
        <w:pStyle w:val="AgmtSignatory"/>
        <w:keepNext w:val="0"/>
        <w:keepLines w:val="0"/>
        <w:ind w:left="180"/>
        <w:rPr>
          <w:u w:val="single"/>
        </w:rPr>
      </w:pPr>
      <w:r w:rsidRPr="00405DFC">
        <w:t xml:space="preserve">Title:  </w:t>
      </w:r>
      <w:sdt>
        <w:sdtPr>
          <w:alias w:val="OtherPartySignTitle"/>
          <w:tag w:val="OtherPartySignTitle"/>
          <w:id w:val="-1770383912"/>
          <w:placeholder>
            <w:docPart w:val="70B61BAB1F17483089495FAD3EE1E4C7"/>
          </w:placeholder>
          <w:showingPlcHdr/>
        </w:sdtPr>
        <w:sdtEndPr/>
        <w:sdtContent>
          <w:r>
            <w:rPr>
              <w:rStyle w:val="PlaceholderText"/>
            </w:rPr>
            <w:t>Enter the title of the person signing</w:t>
          </w:r>
          <w:r w:rsidRPr="008F04BB">
            <w:rPr>
              <w:rStyle w:val="PlaceholderText"/>
            </w:rPr>
            <w:t>.</w:t>
          </w:r>
        </w:sdtContent>
      </w:sdt>
    </w:p>
    <w:p w14:paraId="3BD3CFE9" w14:textId="77777777" w:rsidR="00B52285" w:rsidRDefault="00B52285" w:rsidP="00B52285">
      <w:pPr>
        <w:pStyle w:val="Agmt2PartHeading"/>
        <w:numPr>
          <w:ilvl w:val="1"/>
          <w:numId w:val="30"/>
        </w:numPr>
        <w:spacing w:before="960" w:after="0"/>
        <w:sectPr w:rsidR="00B52285" w:rsidSect="000B2BC8">
          <w:type w:val="continuous"/>
          <w:pgSz w:w="12240" w:h="15840" w:code="1"/>
          <w:pgMar w:top="1440" w:right="1440" w:bottom="1440" w:left="1440" w:header="720" w:footer="432" w:gutter="0"/>
          <w:pgNumType w:start="1"/>
          <w:cols w:num="2" w:space="720"/>
          <w:titlePg/>
          <w:docGrid w:linePitch="360"/>
        </w:sectPr>
      </w:pPr>
    </w:p>
    <w:p w14:paraId="47DBE37A" w14:textId="77777777" w:rsidR="00AE4039" w:rsidRDefault="00AE4039" w:rsidP="005D5E7A">
      <w:pPr>
        <w:pStyle w:val="Agmt2PartHeading"/>
        <w:numPr>
          <w:ilvl w:val="1"/>
          <w:numId w:val="30"/>
        </w:numPr>
        <w:spacing w:before="960" w:after="0"/>
      </w:pPr>
      <w:r>
        <w:t>Company C</w:t>
      </w:r>
    </w:p>
    <w:p w14:paraId="59B2A43F" w14:textId="77777777" w:rsidR="00AE4039" w:rsidRDefault="00AE4039" w:rsidP="00AE4039"/>
    <w:p w14:paraId="3553F86D" w14:textId="77777777" w:rsidR="00AE4039" w:rsidRDefault="00AE4039" w:rsidP="00AE4039">
      <w:pPr>
        <w:pStyle w:val="AgmtSignatory"/>
        <w:keepLines w:val="0"/>
        <w:ind w:left="180"/>
        <w:sectPr w:rsidR="00AE4039" w:rsidSect="000B2BC8">
          <w:type w:val="continuous"/>
          <w:pgSz w:w="12240" w:h="15840" w:code="1"/>
          <w:pgMar w:top="1440" w:right="1440" w:bottom="1440" w:left="1440" w:header="720" w:footer="432" w:gutter="0"/>
          <w:pgNumType w:start="1"/>
          <w:cols w:space="720"/>
          <w:titlePg/>
          <w:docGrid w:linePitch="360"/>
        </w:sectPr>
      </w:pPr>
    </w:p>
    <w:p w14:paraId="716E4AE1" w14:textId="77777777" w:rsidR="00AE4039" w:rsidRDefault="00AE4039" w:rsidP="00AE4039">
      <w:pPr>
        <w:pStyle w:val="AgmtSignatory"/>
        <w:keepLines w:val="0"/>
        <w:ind w:left="180"/>
        <w:rPr>
          <w:u w:val="single"/>
        </w:rPr>
      </w:pPr>
      <w:r w:rsidRPr="00405DFC">
        <w:t xml:space="preserve">By:  </w:t>
      </w:r>
      <w:r w:rsidRPr="00405DFC">
        <w:rPr>
          <w:u w:val="single"/>
        </w:rPr>
        <w:tab/>
      </w:r>
    </w:p>
    <w:p w14:paraId="2F3B9F69" w14:textId="77777777" w:rsidR="00AE4039" w:rsidRDefault="00AE4039" w:rsidP="00AE4039">
      <w:pPr>
        <w:pStyle w:val="AgmtSignatory"/>
        <w:keepLines w:val="0"/>
        <w:ind w:left="180"/>
      </w:pPr>
      <w:r w:rsidRPr="00405DFC">
        <w:t xml:space="preserve">Name:  </w:t>
      </w:r>
      <w:sdt>
        <w:sdtPr>
          <w:alias w:val="OtherPartySignName"/>
          <w:tag w:val="OtherPartySignName"/>
          <w:id w:val="-785959485"/>
          <w:placeholder>
            <w:docPart w:val="BF68735098424B468D0D61F564C1408F"/>
          </w:placeholder>
          <w:showingPlcHdr/>
        </w:sdtPr>
        <w:sdtEndPr/>
        <w:sdtContent>
          <w:r>
            <w:rPr>
              <w:rStyle w:val="PlaceholderText"/>
            </w:rPr>
            <w:t>Enter the name of person signing</w:t>
          </w:r>
        </w:sdtContent>
      </w:sdt>
    </w:p>
    <w:p w14:paraId="1D5F5AC9" w14:textId="77777777" w:rsidR="00AE4039" w:rsidRPr="00405DFC" w:rsidRDefault="00AE4039" w:rsidP="00AE4039">
      <w:pPr>
        <w:pStyle w:val="AgmtSignatory"/>
        <w:keepNext w:val="0"/>
        <w:keepLines w:val="0"/>
        <w:ind w:left="180"/>
        <w:rPr>
          <w:u w:val="single"/>
        </w:rPr>
      </w:pPr>
      <w:r w:rsidRPr="00405DFC">
        <w:t xml:space="preserve">Title:  </w:t>
      </w:r>
      <w:sdt>
        <w:sdtPr>
          <w:alias w:val="OtherPartySignTitle"/>
          <w:tag w:val="OtherPartySignTitle"/>
          <w:id w:val="-938987225"/>
          <w:placeholder>
            <w:docPart w:val="F451A8B6355C444ABBE1CC2BC3D16814"/>
          </w:placeholder>
          <w:showingPlcHdr/>
        </w:sdtPr>
        <w:sdtEndPr/>
        <w:sdtContent>
          <w:r>
            <w:rPr>
              <w:rStyle w:val="PlaceholderText"/>
            </w:rPr>
            <w:t>Enter the title of the person signing</w:t>
          </w:r>
          <w:r w:rsidRPr="008F04BB">
            <w:rPr>
              <w:rStyle w:val="PlaceholderText"/>
            </w:rPr>
            <w:t>.</w:t>
          </w:r>
        </w:sdtContent>
      </w:sdt>
    </w:p>
    <w:p w14:paraId="6E2A8A1D" w14:textId="77777777" w:rsidR="00AE4039" w:rsidRDefault="00AE4039" w:rsidP="00AE4039">
      <w:pPr>
        <w:pStyle w:val="AgmtSignatory"/>
        <w:keepLines w:val="0"/>
        <w:ind w:left="180"/>
        <w:rPr>
          <w:u w:val="single"/>
        </w:rPr>
      </w:pPr>
      <w:r w:rsidRPr="00405DFC">
        <w:t xml:space="preserve">By:  </w:t>
      </w:r>
      <w:r w:rsidRPr="00405DFC">
        <w:rPr>
          <w:u w:val="single"/>
        </w:rPr>
        <w:tab/>
      </w:r>
    </w:p>
    <w:p w14:paraId="7101641B" w14:textId="77777777" w:rsidR="00AE4039" w:rsidRDefault="00AE4039" w:rsidP="00AE4039">
      <w:pPr>
        <w:pStyle w:val="AgmtSignatory"/>
        <w:keepLines w:val="0"/>
        <w:ind w:left="180"/>
      </w:pPr>
      <w:r w:rsidRPr="00405DFC">
        <w:t xml:space="preserve">Name:  </w:t>
      </w:r>
      <w:sdt>
        <w:sdtPr>
          <w:alias w:val="OtherPartySignName"/>
          <w:tag w:val="OtherPartySignName"/>
          <w:id w:val="-251746411"/>
          <w:placeholder>
            <w:docPart w:val="1ECBCF844921604589061B20BAABC6DD"/>
          </w:placeholder>
          <w:showingPlcHdr/>
        </w:sdtPr>
        <w:sdtEndPr/>
        <w:sdtContent>
          <w:r>
            <w:rPr>
              <w:rStyle w:val="PlaceholderText"/>
            </w:rPr>
            <w:t>Enter the name of person signing</w:t>
          </w:r>
        </w:sdtContent>
      </w:sdt>
    </w:p>
    <w:p w14:paraId="5D6A5D76" w14:textId="77777777" w:rsidR="00AE4039" w:rsidRPr="00405DFC" w:rsidRDefault="00AE4039" w:rsidP="00AE4039">
      <w:pPr>
        <w:pStyle w:val="AgmtSignatory"/>
        <w:keepNext w:val="0"/>
        <w:keepLines w:val="0"/>
        <w:ind w:left="180"/>
        <w:rPr>
          <w:u w:val="single"/>
        </w:rPr>
      </w:pPr>
      <w:r w:rsidRPr="00405DFC">
        <w:t xml:space="preserve">Title:  </w:t>
      </w:r>
      <w:sdt>
        <w:sdtPr>
          <w:alias w:val="OtherPartySignTitle"/>
          <w:tag w:val="OtherPartySignTitle"/>
          <w:id w:val="1698729907"/>
          <w:placeholder>
            <w:docPart w:val="05B80238D31EAD4998ECDBCBF722B3DF"/>
          </w:placeholder>
          <w:showingPlcHdr/>
        </w:sdtPr>
        <w:sdtEndPr/>
        <w:sdtContent>
          <w:r>
            <w:rPr>
              <w:rStyle w:val="PlaceholderText"/>
            </w:rPr>
            <w:t>Enter the title of the person signing</w:t>
          </w:r>
          <w:r w:rsidRPr="008F04BB">
            <w:rPr>
              <w:rStyle w:val="PlaceholderText"/>
            </w:rPr>
            <w:t>.</w:t>
          </w:r>
        </w:sdtContent>
      </w:sdt>
    </w:p>
    <w:p w14:paraId="5490693C" w14:textId="77777777" w:rsidR="00AE4039" w:rsidRPr="00AE4039" w:rsidRDefault="00AE4039" w:rsidP="003E6E06"/>
    <w:p w14:paraId="08E036A9" w14:textId="77777777" w:rsidR="005D5E7A" w:rsidRDefault="005D5E7A" w:rsidP="005D5E7A">
      <w:pPr>
        <w:pStyle w:val="Agmt2PartHeading"/>
        <w:numPr>
          <w:ilvl w:val="1"/>
          <w:numId w:val="30"/>
        </w:numPr>
        <w:spacing w:before="960" w:after="0"/>
      </w:pPr>
      <w:r w:rsidRPr="00405DFC">
        <w:lastRenderedPageBreak/>
        <w:t>British Columbia Institute</w:t>
      </w:r>
      <w:r>
        <w:t xml:space="preserve"> </w:t>
      </w:r>
      <w:r w:rsidRPr="00405DFC">
        <w:t>of Technology</w:t>
      </w:r>
    </w:p>
    <w:p w14:paraId="656F0054" w14:textId="77777777" w:rsidR="005D5E7A" w:rsidRDefault="005D5E7A" w:rsidP="005D5E7A">
      <w:pPr>
        <w:pStyle w:val="AgmtSignatory"/>
        <w:keepLines w:val="0"/>
        <w:ind w:left="180"/>
        <w:rPr>
          <w:u w:val="single"/>
        </w:rPr>
      </w:pPr>
      <w:r w:rsidRPr="00405DFC">
        <w:t xml:space="preserve">By:  </w:t>
      </w:r>
      <w:r w:rsidRPr="00405DFC">
        <w:rPr>
          <w:u w:val="single"/>
        </w:rPr>
        <w:tab/>
      </w:r>
    </w:p>
    <w:p w14:paraId="6E6C9631" w14:textId="77777777" w:rsidR="005D5E7A" w:rsidRDefault="005D5E7A" w:rsidP="005D5E7A">
      <w:pPr>
        <w:pStyle w:val="AgmtSignatory"/>
        <w:keepLines w:val="0"/>
        <w:ind w:left="180"/>
      </w:pPr>
      <w:r w:rsidRPr="00405DFC">
        <w:t xml:space="preserve">Name:  </w:t>
      </w:r>
      <w:sdt>
        <w:sdtPr>
          <w:alias w:val="BCITSignName"/>
          <w:tag w:val="BCITSignName"/>
          <w:id w:val="900028478"/>
          <w:placeholder>
            <w:docPart w:val="F32CA0D404EE4F3AB9A2E6E87493B114"/>
          </w:placeholder>
          <w:showingPlcHdr/>
        </w:sdtPr>
        <w:sdtEndPr/>
        <w:sdtContent>
          <w:r>
            <w:rPr>
              <w:rStyle w:val="PlaceholderText"/>
            </w:rPr>
            <w:t>Enter the name of the person signing</w:t>
          </w:r>
        </w:sdtContent>
      </w:sdt>
    </w:p>
    <w:p w14:paraId="56CAC36B" w14:textId="77777777" w:rsidR="005D5E7A" w:rsidRDefault="005D5E7A" w:rsidP="005D5E7A">
      <w:pPr>
        <w:pStyle w:val="AgmtSignatory"/>
        <w:keepNext w:val="0"/>
        <w:keepLines w:val="0"/>
        <w:ind w:left="180"/>
      </w:pPr>
      <w:r w:rsidRPr="00405DFC">
        <w:t xml:space="preserve">Title:  </w:t>
      </w:r>
      <w:sdt>
        <w:sdtPr>
          <w:alias w:val="BCITSignTitle"/>
          <w:tag w:val="BCITSignTitle"/>
          <w:id w:val="-1624538411"/>
          <w:placeholder>
            <w:docPart w:val="3FCC8AB2585141758A1BE29C90635ACD"/>
          </w:placeholder>
          <w:showingPlcHdr/>
          <w:comboBox>
            <w:listItem w:displayText="Associate Dean" w:value="Associate Dean"/>
            <w:listItem w:displayText="Associate Director" w:value="Associate Director"/>
            <w:listItem w:displayText="Dean" w:value="Dean"/>
            <w:listItem w:displayText="Director" w:value="Director"/>
            <w:listItem w:displayText="VP" w:value="VP"/>
            <w:listItem w:displayText="Vice President Administration and CFO" w:value="Vice President Administration and CFO"/>
            <w:listItem w:displayText="President" w:value="President"/>
          </w:comboBox>
        </w:sdtPr>
        <w:sdtEndPr/>
        <w:sdtContent>
          <w:r>
            <w:rPr>
              <w:rStyle w:val="PlaceholderText"/>
            </w:rPr>
            <w:t>Select</w:t>
          </w:r>
          <w:r w:rsidRPr="008F04BB">
            <w:rPr>
              <w:rStyle w:val="PlaceholderText"/>
            </w:rPr>
            <w:t xml:space="preserve"> </w:t>
          </w:r>
          <w:r>
            <w:rPr>
              <w:rStyle w:val="PlaceholderText"/>
            </w:rPr>
            <w:t>from the list; you may edit to include department/school</w:t>
          </w:r>
        </w:sdtContent>
      </w:sdt>
    </w:p>
    <w:p w14:paraId="3BB7D62F" w14:textId="77777777" w:rsidR="005D5E7A" w:rsidRDefault="005D5E7A" w:rsidP="005D5E7A">
      <w:pPr>
        <w:pStyle w:val="AgmtSignatory"/>
        <w:keepNext w:val="0"/>
        <w:keepLines w:val="0"/>
        <w:ind w:left="180"/>
        <w:rPr>
          <w:u w:val="single"/>
        </w:rPr>
      </w:pPr>
      <w:r w:rsidRPr="00405DFC">
        <w:t xml:space="preserve">By:  </w:t>
      </w:r>
      <w:r w:rsidRPr="00405DFC">
        <w:rPr>
          <w:u w:val="single"/>
        </w:rPr>
        <w:tab/>
      </w:r>
    </w:p>
    <w:p w14:paraId="16A09BA6" w14:textId="77777777" w:rsidR="005D5E7A" w:rsidRDefault="005D5E7A" w:rsidP="005D5E7A">
      <w:pPr>
        <w:pStyle w:val="AgmtSignatory"/>
        <w:keepNext w:val="0"/>
        <w:keepLines w:val="0"/>
        <w:ind w:left="180"/>
      </w:pPr>
      <w:r w:rsidRPr="00405DFC">
        <w:t xml:space="preserve">Name:  </w:t>
      </w:r>
      <w:sdt>
        <w:sdtPr>
          <w:alias w:val="BCITSignName2"/>
          <w:tag w:val="BCITSignName2"/>
          <w:id w:val="136386141"/>
          <w:placeholder>
            <w:docPart w:val="188653502F084E108A32DD6961C39E81"/>
          </w:placeholder>
          <w:showingPlcHdr/>
          <w:comboBox>
            <w:listItem w:displayText="Lorcan O'Melinn" w:value="Lorcan O'Melinn"/>
            <w:listItem w:displayText="Kathy Kinloch" w:value="Kathy Kinloch"/>
          </w:comboBox>
        </w:sdtPr>
        <w:sdtEndPr/>
        <w:sdtContent>
          <w:r w:rsidR="00794B40">
            <w:rPr>
              <w:rStyle w:val="PlaceholderText"/>
            </w:rPr>
            <w:t>Select from the list</w:t>
          </w:r>
        </w:sdtContent>
      </w:sdt>
    </w:p>
    <w:p w14:paraId="2A7FE93A" w14:textId="77777777" w:rsidR="005D5E7A" w:rsidRDefault="005D5E7A" w:rsidP="005D5E7A">
      <w:pPr>
        <w:pStyle w:val="AgmtSignatory"/>
        <w:keepNext w:val="0"/>
        <w:keepLines w:val="0"/>
        <w:ind w:left="180"/>
      </w:pPr>
      <w:r w:rsidRPr="00405DFC">
        <w:t xml:space="preserve">Title:  </w:t>
      </w:r>
      <w:sdt>
        <w:sdtPr>
          <w:alias w:val="BCITSignTitle2"/>
          <w:tag w:val="BCITSignTitle2"/>
          <w:id w:val="10893023"/>
          <w:placeholder>
            <w:docPart w:val="C06305A8F31D4674BBEA39E83F1CF60B"/>
          </w:placeholder>
          <w:showingPlcHdr/>
          <w:comboBox>
            <w:listItem w:displayText="Vice President Administration and CFO" w:value="Vice President Administration and CFO"/>
            <w:listItem w:displayText="President" w:value="President"/>
          </w:comboBox>
        </w:sdtPr>
        <w:sdtEndPr/>
        <w:sdtContent>
          <w:r>
            <w:rPr>
              <w:rStyle w:val="PlaceholderText"/>
            </w:rPr>
            <w:t>Select</w:t>
          </w:r>
          <w:r w:rsidRPr="008F04BB">
            <w:rPr>
              <w:rStyle w:val="PlaceholderText"/>
            </w:rPr>
            <w:t xml:space="preserve"> </w:t>
          </w:r>
          <w:r>
            <w:rPr>
              <w:rStyle w:val="PlaceholderText"/>
            </w:rPr>
            <w:t>from the list</w:t>
          </w:r>
        </w:sdtContent>
      </w:sdt>
    </w:p>
    <w:p w14:paraId="458AD681" w14:textId="77777777" w:rsidR="005D5E7A" w:rsidRDefault="005D5E7A" w:rsidP="005D5E7A">
      <w:pPr>
        <w:pStyle w:val="AgmtBodyText"/>
      </w:pPr>
    </w:p>
    <w:sectPr w:rsidR="005D5E7A" w:rsidSect="000B2BC8">
      <w:type w:val="continuous"/>
      <w:pgSz w:w="12240" w:h="15840" w:code="1"/>
      <w:pgMar w:top="1440" w:right="1440" w:bottom="1440" w:left="1440" w:header="720" w:footer="432"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F0158" w16cid:durableId="217C3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2FE2" w14:textId="77777777" w:rsidR="00B513D7" w:rsidRDefault="00B513D7">
      <w:r>
        <w:separator/>
      </w:r>
    </w:p>
  </w:endnote>
  <w:endnote w:type="continuationSeparator" w:id="0">
    <w:p w14:paraId="08E89FEA" w14:textId="77777777" w:rsidR="00B513D7" w:rsidRDefault="00B5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D947EC" w:rsidRPr="00947929" w14:paraId="268B4E4C" w14:textId="77777777" w:rsidTr="00F43B92">
      <w:trPr>
        <w:trHeight w:val="20"/>
      </w:trPr>
      <w:tc>
        <w:tcPr>
          <w:tcW w:w="9206" w:type="dxa"/>
          <w:tcMar>
            <w:left w:w="144" w:type="dxa"/>
            <w:right w:w="144" w:type="dxa"/>
          </w:tcMar>
          <w:vAlign w:val="bottom"/>
        </w:tcPr>
        <w:p w14:paraId="42B0D3A0" w14:textId="77777777" w:rsidR="00D947EC" w:rsidRPr="009A36DE" w:rsidRDefault="00B513D7" w:rsidP="005D5E7A">
          <w:pPr>
            <w:pStyle w:val="Agmt1SectionHeading"/>
            <w:numPr>
              <w:ilvl w:val="0"/>
              <w:numId w:val="30"/>
            </w:numPr>
            <w:spacing w:before="60" w:after="0"/>
            <w:rPr>
              <w:sz w:val="20"/>
              <w:szCs w:val="20"/>
            </w:rPr>
          </w:pPr>
          <w:sdt>
            <w:sdtPr>
              <w:rPr>
                <w:sz w:val="20"/>
                <w:szCs w:val="20"/>
              </w:rPr>
              <w:alias w:val="Title"/>
              <w:tag w:val=""/>
              <w:id w:val="-143745353"/>
              <w:dataBinding w:prefixMappings="xmlns:ns0='http://purl.org/dc/elements/1.1/' xmlns:ns1='http://schemas.openxmlformats.org/package/2006/metadata/core-properties' " w:xpath="/ns1:coreProperties[1]/ns0:title[1]" w:storeItemID="{6C3C8BC8-F283-45AE-878A-BAB7291924A1}"/>
              <w:text/>
            </w:sdtPr>
            <w:sdtEndPr/>
            <w:sdtContent>
              <w:r w:rsidR="00D947EC">
                <w:rPr>
                  <w:sz w:val="20"/>
                  <w:szCs w:val="20"/>
                </w:rPr>
                <w:t>Multi-Party Mutual Non-Disclosure Agreement</w:t>
              </w:r>
            </w:sdtContent>
          </w:sdt>
        </w:p>
      </w:tc>
      <w:tc>
        <w:tcPr>
          <w:tcW w:w="429" w:type="dxa"/>
          <w:vMerge w:val="restart"/>
          <w:tcBorders>
            <w:top w:val="single" w:sz="12" w:space="0" w:color="0F243E" w:themeColor="text2" w:themeShade="80"/>
            <w:bottom w:val="nil"/>
          </w:tcBorders>
          <w:shd w:val="clear" w:color="auto" w:fill="0F243E" w:themeFill="text2" w:themeFillShade="80"/>
          <w:tcMar>
            <w:left w:w="108" w:type="dxa"/>
            <w:right w:w="28" w:type="dxa"/>
          </w:tcMar>
          <w:vAlign w:val="center"/>
        </w:tcPr>
        <w:p w14:paraId="14B3824F" w14:textId="60288290" w:rsidR="00D947EC" w:rsidRPr="00E372D5" w:rsidRDefault="00D947EC"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C7D26">
            <w:rPr>
              <w:noProof/>
              <w:color w:val="FFFFFF" w:themeColor="background1"/>
            </w:rPr>
            <w:t>4</w:t>
          </w:r>
          <w:r w:rsidRPr="00E372D5">
            <w:rPr>
              <w:color w:val="FFFFFF" w:themeColor="background1"/>
            </w:rPr>
            <w:fldChar w:fldCharType="end"/>
          </w:r>
        </w:p>
      </w:tc>
      <w:tc>
        <w:tcPr>
          <w:tcW w:w="293" w:type="dxa"/>
          <w:vMerge w:val="restart"/>
          <w:tcBorders>
            <w:top w:val="single" w:sz="12" w:space="0" w:color="0F243E" w:themeColor="text2" w:themeShade="80"/>
            <w:bottom w:val="nil"/>
          </w:tcBorders>
          <w:shd w:val="clear" w:color="auto" w:fill="0F243E" w:themeFill="text2" w:themeFillShade="80"/>
          <w:tcMar>
            <w:left w:w="28" w:type="dxa"/>
            <w:right w:w="28" w:type="dxa"/>
          </w:tcMar>
          <w:vAlign w:val="center"/>
        </w:tcPr>
        <w:p w14:paraId="459ADABA" w14:textId="77777777" w:rsidR="00D947EC" w:rsidRPr="00E372D5" w:rsidRDefault="00D947EC" w:rsidP="00086CA5">
          <w:pPr>
            <w:pStyle w:val="AgmtBodyText"/>
            <w:spacing w:before="0"/>
            <w:jc w:val="center"/>
            <w:rPr>
              <w:color w:val="FFFFFF" w:themeColor="background1"/>
            </w:rPr>
          </w:pPr>
          <w:r w:rsidRPr="00E372D5">
            <w:rPr>
              <w:color w:val="FFFFFF" w:themeColor="background1"/>
            </w:rPr>
            <w:t>of</w:t>
          </w:r>
        </w:p>
      </w:tc>
      <w:tc>
        <w:tcPr>
          <w:tcW w:w="397" w:type="dxa"/>
          <w:vMerge w:val="restart"/>
          <w:tcBorders>
            <w:top w:val="single" w:sz="12" w:space="0" w:color="0F243E" w:themeColor="text2" w:themeShade="80"/>
            <w:bottom w:val="nil"/>
          </w:tcBorders>
          <w:shd w:val="clear" w:color="auto" w:fill="0F243E" w:themeFill="text2" w:themeFillShade="80"/>
          <w:tcMar>
            <w:left w:w="28" w:type="dxa"/>
            <w:right w:w="108" w:type="dxa"/>
          </w:tcMar>
          <w:vAlign w:val="center"/>
        </w:tcPr>
        <w:p w14:paraId="60C5FD17" w14:textId="7962E9D2" w:rsidR="00D947EC" w:rsidRPr="00E372D5" w:rsidRDefault="00D947EC"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C7D26">
            <w:rPr>
              <w:noProof/>
              <w:color w:val="FFFFFF" w:themeColor="background1"/>
            </w:rPr>
            <w:t>6</w:t>
          </w:r>
          <w:r w:rsidRPr="00E372D5">
            <w:rPr>
              <w:color w:val="FFFFFF" w:themeColor="background1"/>
            </w:rPr>
            <w:fldChar w:fldCharType="end"/>
          </w:r>
        </w:p>
      </w:tc>
    </w:tr>
    <w:tr w:rsidR="00D947EC" w:rsidRPr="00947929" w14:paraId="5F1A79F3" w14:textId="77777777" w:rsidTr="00F43B92">
      <w:trPr>
        <w:trHeight w:val="20"/>
      </w:trPr>
      <w:tc>
        <w:tcPr>
          <w:tcW w:w="9206" w:type="dxa"/>
          <w:tcMar>
            <w:left w:w="144" w:type="dxa"/>
            <w:right w:w="144" w:type="dxa"/>
          </w:tcMar>
        </w:tcPr>
        <w:p w14:paraId="49478583" w14:textId="77777777" w:rsidR="00D947EC" w:rsidRPr="009A36DE" w:rsidRDefault="00D947EC"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tcBorders>
            <w:top w:val="nil"/>
            <w:bottom w:val="nil"/>
          </w:tcBorders>
          <w:shd w:val="clear" w:color="auto" w:fill="0F243E" w:themeFill="text2" w:themeFillShade="80"/>
          <w:tcMar>
            <w:left w:w="108" w:type="dxa"/>
            <w:right w:w="28" w:type="dxa"/>
          </w:tcMar>
          <w:vAlign w:val="center"/>
        </w:tcPr>
        <w:p w14:paraId="57D9CC81" w14:textId="77777777" w:rsidR="00D947EC" w:rsidRPr="00E372D5" w:rsidRDefault="00D947EC" w:rsidP="00086CA5">
          <w:pPr>
            <w:pStyle w:val="AgmtBodyText"/>
            <w:spacing w:before="0"/>
            <w:rPr>
              <w:color w:val="FFFFFF" w:themeColor="background1"/>
            </w:rPr>
          </w:pPr>
        </w:p>
      </w:tc>
      <w:tc>
        <w:tcPr>
          <w:tcW w:w="293" w:type="dxa"/>
          <w:vMerge/>
          <w:tcBorders>
            <w:top w:val="nil"/>
            <w:bottom w:val="nil"/>
          </w:tcBorders>
          <w:shd w:val="clear" w:color="auto" w:fill="0F243E" w:themeFill="text2" w:themeFillShade="80"/>
          <w:tcMar>
            <w:left w:w="28" w:type="dxa"/>
            <w:right w:w="28" w:type="dxa"/>
          </w:tcMar>
          <w:vAlign w:val="center"/>
        </w:tcPr>
        <w:p w14:paraId="59874981" w14:textId="77777777" w:rsidR="00D947EC" w:rsidRPr="00E372D5" w:rsidRDefault="00D947EC" w:rsidP="00086CA5">
          <w:pPr>
            <w:pStyle w:val="AgmtBodyText"/>
            <w:spacing w:before="0"/>
            <w:rPr>
              <w:color w:val="FFFFFF" w:themeColor="background1"/>
            </w:rPr>
          </w:pPr>
        </w:p>
      </w:tc>
      <w:tc>
        <w:tcPr>
          <w:tcW w:w="397" w:type="dxa"/>
          <w:vMerge/>
          <w:tcBorders>
            <w:top w:val="nil"/>
            <w:bottom w:val="nil"/>
          </w:tcBorders>
          <w:shd w:val="clear" w:color="auto" w:fill="0F243E" w:themeFill="text2" w:themeFillShade="80"/>
          <w:tcMar>
            <w:left w:w="28" w:type="dxa"/>
            <w:right w:w="108" w:type="dxa"/>
          </w:tcMar>
          <w:vAlign w:val="center"/>
        </w:tcPr>
        <w:p w14:paraId="361BAF22" w14:textId="77777777" w:rsidR="00D947EC" w:rsidRPr="00E372D5" w:rsidRDefault="00D947EC" w:rsidP="00086CA5">
          <w:pPr>
            <w:pStyle w:val="AgmtBodyText"/>
            <w:spacing w:before="0"/>
            <w:rPr>
              <w:color w:val="FFFFFF" w:themeColor="background1"/>
            </w:rPr>
          </w:pPr>
        </w:p>
      </w:tc>
    </w:tr>
  </w:tbl>
  <w:p w14:paraId="15C54DE0" w14:textId="77777777" w:rsidR="00D947EC" w:rsidRPr="000D6104" w:rsidRDefault="00B513D7" w:rsidP="005D5E7A">
    <w:pPr>
      <w:pStyle w:val="AgmtNormal"/>
      <w:rPr>
        <w:sz w:val="16"/>
        <w:szCs w:val="16"/>
      </w:rPr>
    </w:pPr>
    <w:sdt>
      <w:sdtPr>
        <w:rPr>
          <w:sz w:val="16"/>
          <w:szCs w:val="16"/>
        </w:rPr>
        <w:alias w:val="FormNumber"/>
        <w:tag w:val="FormNumber"/>
        <w:id w:val="561456211"/>
        <w:dataBinding w:xpath="/root[1]/FormNumber[1]" w:storeItemID="{C37AC59A-3FD3-4C3E-8A62-B75C3A8584F8}"/>
        <w:text/>
      </w:sdtPr>
      <w:sdtEndPr/>
      <w:sdtContent>
        <w:r w:rsidR="00D947EC">
          <w:rPr>
            <w:sz w:val="16"/>
            <w:szCs w:val="16"/>
          </w:rPr>
          <w:t>CS-8 (2019:02)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D947EC" w:rsidRPr="00947929" w14:paraId="4F7E102E" w14:textId="77777777" w:rsidTr="00F43B92">
      <w:trPr>
        <w:trHeight w:val="20"/>
      </w:trPr>
      <w:tc>
        <w:tcPr>
          <w:tcW w:w="9206" w:type="dxa"/>
          <w:tcMar>
            <w:left w:w="144" w:type="dxa"/>
            <w:right w:w="144" w:type="dxa"/>
          </w:tcMar>
          <w:vAlign w:val="bottom"/>
        </w:tcPr>
        <w:p w14:paraId="6F1C0B66" w14:textId="77777777" w:rsidR="00D947EC" w:rsidRPr="009A36DE" w:rsidRDefault="00B513D7" w:rsidP="005D5E7A">
          <w:pPr>
            <w:pStyle w:val="Agmt1SectionHeading"/>
            <w:numPr>
              <w:ilvl w:val="0"/>
              <w:numId w:val="30"/>
            </w:numPr>
            <w:spacing w:before="60" w:after="0"/>
            <w:rPr>
              <w:sz w:val="20"/>
              <w:szCs w:val="20"/>
            </w:rPr>
          </w:pPr>
          <w:sdt>
            <w:sdtPr>
              <w:rPr>
                <w:sz w:val="20"/>
                <w:szCs w:val="20"/>
              </w:rPr>
              <w:alias w:val="Title"/>
              <w:tag w:val=""/>
              <w:id w:val="-928111392"/>
              <w:dataBinding w:prefixMappings="xmlns:ns0='http://purl.org/dc/elements/1.1/' xmlns:ns1='http://schemas.openxmlformats.org/package/2006/metadata/core-properties' " w:xpath="/ns1:coreProperties[1]/ns0:title[1]" w:storeItemID="{6C3C8BC8-F283-45AE-878A-BAB7291924A1}"/>
              <w:text/>
            </w:sdtPr>
            <w:sdtEndPr/>
            <w:sdtContent>
              <w:r w:rsidR="00D947EC">
                <w:rPr>
                  <w:sz w:val="20"/>
                  <w:szCs w:val="20"/>
                </w:rPr>
                <w:t>Multi-Party Mutual Non-Disclosure Agreement</w:t>
              </w:r>
            </w:sdtContent>
          </w:sdt>
        </w:p>
      </w:tc>
      <w:tc>
        <w:tcPr>
          <w:tcW w:w="429" w:type="dxa"/>
          <w:vMerge w:val="restart"/>
          <w:tcBorders>
            <w:top w:val="single" w:sz="12" w:space="0" w:color="0F243E" w:themeColor="text2" w:themeShade="80"/>
            <w:bottom w:val="nil"/>
          </w:tcBorders>
          <w:shd w:val="clear" w:color="auto" w:fill="0F243E" w:themeFill="text2" w:themeFillShade="80"/>
          <w:tcMar>
            <w:left w:w="108" w:type="dxa"/>
            <w:right w:w="28" w:type="dxa"/>
          </w:tcMar>
          <w:vAlign w:val="center"/>
        </w:tcPr>
        <w:p w14:paraId="21EE42DD" w14:textId="6E928D9D" w:rsidR="00D947EC" w:rsidRPr="00E372D5" w:rsidRDefault="00D947EC"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C7D26">
            <w:rPr>
              <w:noProof/>
              <w:color w:val="FFFFFF" w:themeColor="background1"/>
            </w:rPr>
            <w:t>1</w:t>
          </w:r>
          <w:r w:rsidRPr="00E372D5">
            <w:rPr>
              <w:color w:val="FFFFFF" w:themeColor="background1"/>
            </w:rPr>
            <w:fldChar w:fldCharType="end"/>
          </w:r>
        </w:p>
      </w:tc>
      <w:tc>
        <w:tcPr>
          <w:tcW w:w="293" w:type="dxa"/>
          <w:vMerge w:val="restart"/>
          <w:tcBorders>
            <w:top w:val="single" w:sz="12" w:space="0" w:color="0F243E" w:themeColor="text2" w:themeShade="80"/>
            <w:bottom w:val="nil"/>
          </w:tcBorders>
          <w:shd w:val="clear" w:color="auto" w:fill="0F243E" w:themeFill="text2" w:themeFillShade="80"/>
          <w:tcMar>
            <w:left w:w="28" w:type="dxa"/>
            <w:right w:w="28" w:type="dxa"/>
          </w:tcMar>
          <w:vAlign w:val="center"/>
        </w:tcPr>
        <w:p w14:paraId="4C87E709" w14:textId="77777777" w:rsidR="00D947EC" w:rsidRPr="00E372D5" w:rsidRDefault="00D947EC" w:rsidP="00086CA5">
          <w:pPr>
            <w:pStyle w:val="AgmtBodyText"/>
            <w:spacing w:before="0"/>
            <w:jc w:val="center"/>
            <w:rPr>
              <w:color w:val="FFFFFF" w:themeColor="background1"/>
            </w:rPr>
          </w:pPr>
          <w:r w:rsidRPr="00E372D5">
            <w:rPr>
              <w:color w:val="FFFFFF" w:themeColor="background1"/>
            </w:rPr>
            <w:t>of</w:t>
          </w:r>
        </w:p>
      </w:tc>
      <w:tc>
        <w:tcPr>
          <w:tcW w:w="397" w:type="dxa"/>
          <w:vMerge w:val="restart"/>
          <w:tcBorders>
            <w:top w:val="single" w:sz="12" w:space="0" w:color="0F243E" w:themeColor="text2" w:themeShade="80"/>
            <w:bottom w:val="nil"/>
          </w:tcBorders>
          <w:shd w:val="clear" w:color="auto" w:fill="0F243E" w:themeFill="text2" w:themeFillShade="80"/>
          <w:tcMar>
            <w:left w:w="28" w:type="dxa"/>
            <w:right w:w="108" w:type="dxa"/>
          </w:tcMar>
          <w:vAlign w:val="center"/>
        </w:tcPr>
        <w:p w14:paraId="14B71A71" w14:textId="16641A61" w:rsidR="00D947EC" w:rsidRPr="00E372D5" w:rsidRDefault="00D947EC"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C7D26">
            <w:rPr>
              <w:noProof/>
              <w:color w:val="FFFFFF" w:themeColor="background1"/>
            </w:rPr>
            <w:t>6</w:t>
          </w:r>
          <w:r w:rsidRPr="00E372D5">
            <w:rPr>
              <w:color w:val="FFFFFF" w:themeColor="background1"/>
            </w:rPr>
            <w:fldChar w:fldCharType="end"/>
          </w:r>
        </w:p>
      </w:tc>
    </w:tr>
    <w:tr w:rsidR="00D947EC" w:rsidRPr="00947929" w14:paraId="5FBEF169" w14:textId="77777777" w:rsidTr="00F43B92">
      <w:trPr>
        <w:trHeight w:val="20"/>
      </w:trPr>
      <w:tc>
        <w:tcPr>
          <w:tcW w:w="9206" w:type="dxa"/>
          <w:tcMar>
            <w:left w:w="144" w:type="dxa"/>
            <w:right w:w="144" w:type="dxa"/>
          </w:tcMar>
        </w:tcPr>
        <w:p w14:paraId="323F9838" w14:textId="77777777" w:rsidR="00D947EC" w:rsidRPr="009A36DE" w:rsidRDefault="00D947EC"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tcBorders>
            <w:top w:val="nil"/>
            <w:bottom w:val="nil"/>
          </w:tcBorders>
          <w:shd w:val="clear" w:color="auto" w:fill="0F243E" w:themeFill="text2" w:themeFillShade="80"/>
          <w:tcMar>
            <w:left w:w="108" w:type="dxa"/>
            <w:right w:w="28" w:type="dxa"/>
          </w:tcMar>
          <w:vAlign w:val="center"/>
        </w:tcPr>
        <w:p w14:paraId="4CBF5836" w14:textId="77777777" w:rsidR="00D947EC" w:rsidRPr="00E372D5" w:rsidRDefault="00D947EC" w:rsidP="00086CA5">
          <w:pPr>
            <w:pStyle w:val="AgmtBodyText"/>
            <w:spacing w:before="0"/>
            <w:rPr>
              <w:color w:val="FFFFFF" w:themeColor="background1"/>
            </w:rPr>
          </w:pPr>
        </w:p>
      </w:tc>
      <w:tc>
        <w:tcPr>
          <w:tcW w:w="293" w:type="dxa"/>
          <w:vMerge/>
          <w:tcBorders>
            <w:top w:val="nil"/>
            <w:bottom w:val="nil"/>
          </w:tcBorders>
          <w:shd w:val="clear" w:color="auto" w:fill="0F243E" w:themeFill="text2" w:themeFillShade="80"/>
          <w:tcMar>
            <w:left w:w="28" w:type="dxa"/>
            <w:right w:w="28" w:type="dxa"/>
          </w:tcMar>
          <w:vAlign w:val="center"/>
        </w:tcPr>
        <w:p w14:paraId="63A7EE79" w14:textId="77777777" w:rsidR="00D947EC" w:rsidRPr="00E372D5" w:rsidRDefault="00D947EC" w:rsidP="00086CA5">
          <w:pPr>
            <w:pStyle w:val="AgmtBodyText"/>
            <w:spacing w:before="0"/>
            <w:rPr>
              <w:color w:val="FFFFFF" w:themeColor="background1"/>
            </w:rPr>
          </w:pPr>
        </w:p>
      </w:tc>
      <w:tc>
        <w:tcPr>
          <w:tcW w:w="397" w:type="dxa"/>
          <w:vMerge/>
          <w:tcBorders>
            <w:top w:val="nil"/>
            <w:bottom w:val="nil"/>
          </w:tcBorders>
          <w:shd w:val="clear" w:color="auto" w:fill="0F243E" w:themeFill="text2" w:themeFillShade="80"/>
          <w:tcMar>
            <w:left w:w="28" w:type="dxa"/>
            <w:right w:w="108" w:type="dxa"/>
          </w:tcMar>
          <w:vAlign w:val="center"/>
        </w:tcPr>
        <w:p w14:paraId="3C749683" w14:textId="77777777" w:rsidR="00D947EC" w:rsidRPr="00E372D5" w:rsidRDefault="00D947EC" w:rsidP="00086CA5">
          <w:pPr>
            <w:pStyle w:val="AgmtBodyText"/>
            <w:spacing w:before="0"/>
            <w:rPr>
              <w:color w:val="FFFFFF" w:themeColor="background1"/>
            </w:rPr>
          </w:pPr>
        </w:p>
      </w:tc>
    </w:tr>
  </w:tbl>
  <w:p w14:paraId="3B403079" w14:textId="77777777" w:rsidR="00D947EC" w:rsidRPr="000D6104" w:rsidRDefault="00B513D7" w:rsidP="005D5E7A">
    <w:pPr>
      <w:pStyle w:val="AgmtNormal"/>
      <w:rPr>
        <w:sz w:val="16"/>
        <w:szCs w:val="16"/>
      </w:rPr>
    </w:pPr>
    <w:sdt>
      <w:sdtPr>
        <w:rPr>
          <w:sz w:val="16"/>
          <w:szCs w:val="16"/>
        </w:rPr>
        <w:alias w:val="FormNumber"/>
        <w:tag w:val="FormNumber"/>
        <w:id w:val="-416401383"/>
        <w:dataBinding w:xpath="/root[1]/FormNumber[1]" w:storeItemID="{C37AC59A-3FD3-4C3E-8A62-B75C3A8584F8}"/>
        <w:text/>
      </w:sdtPr>
      <w:sdtEndPr/>
      <w:sdtContent>
        <w:r w:rsidR="00D947EC">
          <w:rPr>
            <w:sz w:val="16"/>
            <w:szCs w:val="16"/>
          </w:rPr>
          <w:t>CS-8 (2019:02)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5D5E7A" w:rsidRPr="00947929" w14:paraId="19064ECF" w14:textId="77777777" w:rsidTr="00086CA5">
      <w:trPr>
        <w:trHeight w:val="20"/>
      </w:trPr>
      <w:tc>
        <w:tcPr>
          <w:tcW w:w="9206" w:type="dxa"/>
          <w:tcMar>
            <w:left w:w="144" w:type="dxa"/>
            <w:right w:w="144" w:type="dxa"/>
          </w:tcMar>
          <w:vAlign w:val="bottom"/>
        </w:tcPr>
        <w:p w14:paraId="448A850D" w14:textId="77777777" w:rsidR="005D5E7A" w:rsidRPr="009A36DE" w:rsidRDefault="00B513D7" w:rsidP="005D5E7A">
          <w:pPr>
            <w:pStyle w:val="Agmt1SectionHeading"/>
            <w:numPr>
              <w:ilvl w:val="0"/>
              <w:numId w:val="30"/>
            </w:numPr>
            <w:spacing w:before="60" w:after="0"/>
            <w:rPr>
              <w:sz w:val="20"/>
              <w:szCs w:val="20"/>
            </w:rPr>
          </w:pPr>
          <w:sdt>
            <w:sdtPr>
              <w:rPr>
                <w:sz w:val="20"/>
                <w:szCs w:val="20"/>
              </w:rPr>
              <w:alias w:val="Title"/>
              <w:tag w:val=""/>
              <w:id w:val="547040409"/>
              <w:dataBinding w:prefixMappings="xmlns:ns0='http://purl.org/dc/elements/1.1/' xmlns:ns1='http://schemas.openxmlformats.org/package/2006/metadata/core-properties' " w:xpath="/ns1:coreProperties[1]/ns0:title[1]" w:storeItemID="{6C3C8BC8-F283-45AE-878A-BAB7291924A1}"/>
              <w:text/>
            </w:sdtPr>
            <w:sdtEndPr/>
            <w:sdtContent>
              <w:r w:rsidR="007405EC">
                <w:rPr>
                  <w:sz w:val="20"/>
                  <w:szCs w:val="20"/>
                </w:rPr>
                <w:t>Multi-Party Mutual Non-Disclosure Agreement</w:t>
              </w:r>
            </w:sdtContent>
          </w:sdt>
        </w:p>
      </w:tc>
      <w:tc>
        <w:tcPr>
          <w:tcW w:w="429" w:type="dxa"/>
          <w:vMerge w:val="restart"/>
          <w:shd w:val="clear" w:color="auto" w:fill="E36C0A" w:themeFill="accent6" w:themeFillShade="BF"/>
          <w:tcMar>
            <w:left w:w="108" w:type="dxa"/>
            <w:right w:w="28" w:type="dxa"/>
          </w:tcMar>
          <w:vAlign w:val="center"/>
        </w:tcPr>
        <w:p w14:paraId="111F2F06" w14:textId="77777777" w:rsidR="005D5E7A" w:rsidRPr="00E372D5" w:rsidRDefault="005D5E7A"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947EC">
            <w:rPr>
              <w:noProof/>
              <w:color w:val="FFFFFF" w:themeColor="background1"/>
            </w:rPr>
            <w:t>5</w:t>
          </w:r>
          <w:r w:rsidRPr="00E372D5">
            <w:rPr>
              <w:color w:val="FFFFFF" w:themeColor="background1"/>
            </w:rPr>
            <w:fldChar w:fldCharType="end"/>
          </w:r>
        </w:p>
      </w:tc>
      <w:tc>
        <w:tcPr>
          <w:tcW w:w="293" w:type="dxa"/>
          <w:vMerge w:val="restart"/>
          <w:shd w:val="clear" w:color="auto" w:fill="E36C0A" w:themeFill="accent6" w:themeFillShade="BF"/>
          <w:tcMar>
            <w:left w:w="28" w:type="dxa"/>
            <w:right w:w="28" w:type="dxa"/>
          </w:tcMar>
          <w:vAlign w:val="center"/>
        </w:tcPr>
        <w:p w14:paraId="745BB0D9" w14:textId="77777777" w:rsidR="005D5E7A" w:rsidRPr="00E372D5" w:rsidRDefault="005D5E7A" w:rsidP="00086CA5">
          <w:pPr>
            <w:pStyle w:val="AgmtBodyText"/>
            <w:spacing w:before="0"/>
            <w:jc w:val="center"/>
            <w:rPr>
              <w:color w:val="FFFFFF" w:themeColor="background1"/>
            </w:rPr>
          </w:pPr>
          <w:r w:rsidRPr="00E372D5">
            <w:rPr>
              <w:color w:val="FFFFFF" w:themeColor="background1"/>
            </w:rPr>
            <w:t>of</w:t>
          </w:r>
        </w:p>
      </w:tc>
      <w:tc>
        <w:tcPr>
          <w:tcW w:w="397" w:type="dxa"/>
          <w:vMerge w:val="restart"/>
          <w:shd w:val="clear" w:color="auto" w:fill="E36C0A" w:themeFill="accent6" w:themeFillShade="BF"/>
          <w:tcMar>
            <w:left w:w="28" w:type="dxa"/>
            <w:right w:w="108" w:type="dxa"/>
          </w:tcMar>
          <w:vAlign w:val="center"/>
        </w:tcPr>
        <w:p w14:paraId="7C9C7375" w14:textId="77777777" w:rsidR="005D5E7A" w:rsidRPr="00E372D5" w:rsidRDefault="005D5E7A"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947EC">
            <w:rPr>
              <w:noProof/>
              <w:color w:val="FFFFFF" w:themeColor="background1"/>
            </w:rPr>
            <w:t>5</w:t>
          </w:r>
          <w:r w:rsidRPr="00E372D5">
            <w:rPr>
              <w:color w:val="FFFFFF" w:themeColor="background1"/>
            </w:rPr>
            <w:fldChar w:fldCharType="end"/>
          </w:r>
        </w:p>
      </w:tc>
    </w:tr>
    <w:tr w:rsidR="005D5E7A" w:rsidRPr="00947929" w14:paraId="6E9B3FEE" w14:textId="77777777" w:rsidTr="00086CA5">
      <w:trPr>
        <w:trHeight w:val="20"/>
      </w:trPr>
      <w:tc>
        <w:tcPr>
          <w:tcW w:w="9206" w:type="dxa"/>
          <w:tcMar>
            <w:left w:w="144" w:type="dxa"/>
            <w:right w:w="144" w:type="dxa"/>
          </w:tcMar>
        </w:tcPr>
        <w:p w14:paraId="220A260E" w14:textId="77777777" w:rsidR="005D5E7A" w:rsidRPr="009A36DE" w:rsidRDefault="005D5E7A"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shd w:val="clear" w:color="auto" w:fill="E36C0A" w:themeFill="accent6" w:themeFillShade="BF"/>
          <w:tcMar>
            <w:left w:w="108" w:type="dxa"/>
            <w:right w:w="28" w:type="dxa"/>
          </w:tcMar>
          <w:vAlign w:val="center"/>
        </w:tcPr>
        <w:p w14:paraId="7A62AC2B" w14:textId="77777777" w:rsidR="005D5E7A" w:rsidRPr="00E372D5" w:rsidRDefault="005D5E7A" w:rsidP="00086CA5">
          <w:pPr>
            <w:pStyle w:val="AgmtBodyText"/>
            <w:spacing w:before="0"/>
            <w:rPr>
              <w:color w:val="FFFFFF" w:themeColor="background1"/>
            </w:rPr>
          </w:pPr>
        </w:p>
      </w:tc>
      <w:tc>
        <w:tcPr>
          <w:tcW w:w="293" w:type="dxa"/>
          <w:vMerge/>
          <w:shd w:val="clear" w:color="auto" w:fill="E36C0A" w:themeFill="accent6" w:themeFillShade="BF"/>
          <w:tcMar>
            <w:left w:w="28" w:type="dxa"/>
            <w:right w:w="28" w:type="dxa"/>
          </w:tcMar>
          <w:vAlign w:val="center"/>
        </w:tcPr>
        <w:p w14:paraId="3673D998" w14:textId="77777777" w:rsidR="005D5E7A" w:rsidRPr="00E372D5" w:rsidRDefault="005D5E7A" w:rsidP="00086CA5">
          <w:pPr>
            <w:pStyle w:val="AgmtBodyText"/>
            <w:spacing w:before="0"/>
            <w:rPr>
              <w:color w:val="FFFFFF" w:themeColor="background1"/>
            </w:rPr>
          </w:pPr>
        </w:p>
      </w:tc>
      <w:tc>
        <w:tcPr>
          <w:tcW w:w="397" w:type="dxa"/>
          <w:vMerge/>
          <w:shd w:val="clear" w:color="auto" w:fill="E36C0A" w:themeFill="accent6" w:themeFillShade="BF"/>
          <w:tcMar>
            <w:left w:w="28" w:type="dxa"/>
            <w:right w:w="108" w:type="dxa"/>
          </w:tcMar>
          <w:vAlign w:val="center"/>
        </w:tcPr>
        <w:p w14:paraId="156F6C52" w14:textId="77777777" w:rsidR="005D5E7A" w:rsidRPr="00E372D5" w:rsidRDefault="005D5E7A" w:rsidP="00086CA5">
          <w:pPr>
            <w:pStyle w:val="AgmtBodyText"/>
            <w:spacing w:before="0"/>
            <w:rPr>
              <w:color w:val="FFFFFF" w:themeColor="background1"/>
            </w:rPr>
          </w:pPr>
        </w:p>
      </w:tc>
    </w:tr>
  </w:tbl>
  <w:p w14:paraId="54F08BDD" w14:textId="77777777" w:rsidR="005D5E7A" w:rsidRPr="000D6104" w:rsidRDefault="00B513D7" w:rsidP="005D5E7A">
    <w:pPr>
      <w:pStyle w:val="AgmtNormal"/>
      <w:rPr>
        <w:sz w:val="16"/>
        <w:szCs w:val="16"/>
      </w:rPr>
    </w:pPr>
    <w:sdt>
      <w:sdtPr>
        <w:rPr>
          <w:sz w:val="16"/>
          <w:szCs w:val="16"/>
        </w:rPr>
        <w:alias w:val="FormNumber"/>
        <w:tag w:val="FormNumber"/>
        <w:id w:val="1041554188"/>
        <w:dataBinding w:xpath="/root[1]/FormNumber[1]" w:storeItemID="{C37AC59A-3FD3-4C3E-8A62-B75C3A8584F8}"/>
        <w:text/>
      </w:sdtPr>
      <w:sdtEndPr/>
      <w:sdtContent>
        <w:r w:rsidR="00E10D08">
          <w:rPr>
            <w:sz w:val="16"/>
            <w:szCs w:val="16"/>
          </w:rPr>
          <w:t>CS-8 (2019:02)</w:t>
        </w:r>
      </w:sdtContent>
    </w:sdt>
  </w:p>
  <w:p w14:paraId="2B32879C" w14:textId="77777777" w:rsidR="00FE40C5" w:rsidRDefault="00FE40C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5D5E7A" w:rsidRPr="00947929" w14:paraId="23C137E5" w14:textId="77777777" w:rsidTr="00086CA5">
      <w:trPr>
        <w:trHeight w:val="20"/>
      </w:trPr>
      <w:tc>
        <w:tcPr>
          <w:tcW w:w="9206" w:type="dxa"/>
          <w:tcMar>
            <w:left w:w="144" w:type="dxa"/>
            <w:right w:w="144" w:type="dxa"/>
          </w:tcMar>
          <w:vAlign w:val="bottom"/>
        </w:tcPr>
        <w:p w14:paraId="3A313D0C" w14:textId="77777777" w:rsidR="005D5E7A" w:rsidRPr="009A36DE" w:rsidRDefault="00B513D7" w:rsidP="005D5E7A">
          <w:pPr>
            <w:pStyle w:val="Agmt1SectionHeading"/>
            <w:numPr>
              <w:ilvl w:val="0"/>
              <w:numId w:val="30"/>
            </w:numPr>
            <w:spacing w:before="60" w:after="0"/>
            <w:rPr>
              <w:sz w:val="20"/>
              <w:szCs w:val="20"/>
            </w:rPr>
          </w:pPr>
          <w:sdt>
            <w:sdtPr>
              <w:rPr>
                <w:sz w:val="20"/>
                <w:szCs w:val="20"/>
              </w:rPr>
              <w:alias w:val="Title"/>
              <w:tag w:val=""/>
              <w:id w:val="-1334292530"/>
              <w:dataBinding w:prefixMappings="xmlns:ns0='http://purl.org/dc/elements/1.1/' xmlns:ns1='http://schemas.openxmlformats.org/package/2006/metadata/core-properties' " w:xpath="/ns1:coreProperties[1]/ns0:title[1]" w:storeItemID="{6C3C8BC8-F283-45AE-878A-BAB7291924A1}"/>
              <w:text/>
            </w:sdtPr>
            <w:sdtEndPr/>
            <w:sdtContent>
              <w:r w:rsidR="007405EC">
                <w:rPr>
                  <w:sz w:val="20"/>
                  <w:szCs w:val="20"/>
                </w:rPr>
                <w:t>Multi-Party Mutual Non-Disclosure Agreement</w:t>
              </w:r>
            </w:sdtContent>
          </w:sdt>
        </w:p>
      </w:tc>
      <w:tc>
        <w:tcPr>
          <w:tcW w:w="429" w:type="dxa"/>
          <w:vMerge w:val="restart"/>
          <w:shd w:val="clear" w:color="auto" w:fill="E36C0A" w:themeFill="accent6" w:themeFillShade="BF"/>
          <w:tcMar>
            <w:left w:w="108" w:type="dxa"/>
            <w:right w:w="28" w:type="dxa"/>
          </w:tcMar>
          <w:vAlign w:val="center"/>
        </w:tcPr>
        <w:p w14:paraId="0DFFCC5B" w14:textId="77777777" w:rsidR="005D5E7A" w:rsidRPr="00E372D5" w:rsidRDefault="005D5E7A"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947EC">
            <w:rPr>
              <w:noProof/>
              <w:color w:val="FFFFFF" w:themeColor="background1"/>
            </w:rPr>
            <w:t>1</w:t>
          </w:r>
          <w:r w:rsidRPr="00E372D5">
            <w:rPr>
              <w:color w:val="FFFFFF" w:themeColor="background1"/>
            </w:rPr>
            <w:fldChar w:fldCharType="end"/>
          </w:r>
        </w:p>
      </w:tc>
      <w:tc>
        <w:tcPr>
          <w:tcW w:w="293" w:type="dxa"/>
          <w:vMerge w:val="restart"/>
          <w:shd w:val="clear" w:color="auto" w:fill="E36C0A" w:themeFill="accent6" w:themeFillShade="BF"/>
          <w:tcMar>
            <w:left w:w="28" w:type="dxa"/>
            <w:right w:w="28" w:type="dxa"/>
          </w:tcMar>
          <w:vAlign w:val="center"/>
        </w:tcPr>
        <w:p w14:paraId="294F6E1E" w14:textId="77777777" w:rsidR="005D5E7A" w:rsidRPr="00E372D5" w:rsidRDefault="005D5E7A" w:rsidP="00086CA5">
          <w:pPr>
            <w:pStyle w:val="AgmtBodyText"/>
            <w:spacing w:before="0"/>
            <w:jc w:val="center"/>
            <w:rPr>
              <w:color w:val="FFFFFF" w:themeColor="background1"/>
            </w:rPr>
          </w:pPr>
          <w:r w:rsidRPr="00E372D5">
            <w:rPr>
              <w:color w:val="FFFFFF" w:themeColor="background1"/>
            </w:rPr>
            <w:t>of</w:t>
          </w:r>
        </w:p>
      </w:tc>
      <w:tc>
        <w:tcPr>
          <w:tcW w:w="397" w:type="dxa"/>
          <w:vMerge w:val="restart"/>
          <w:shd w:val="clear" w:color="auto" w:fill="E36C0A" w:themeFill="accent6" w:themeFillShade="BF"/>
          <w:tcMar>
            <w:left w:w="28" w:type="dxa"/>
            <w:right w:w="108" w:type="dxa"/>
          </w:tcMar>
          <w:vAlign w:val="center"/>
        </w:tcPr>
        <w:p w14:paraId="67402B12" w14:textId="77777777" w:rsidR="005D5E7A" w:rsidRPr="00E372D5" w:rsidRDefault="005D5E7A"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947EC">
            <w:rPr>
              <w:noProof/>
              <w:color w:val="FFFFFF" w:themeColor="background1"/>
            </w:rPr>
            <w:t>5</w:t>
          </w:r>
          <w:r w:rsidRPr="00E372D5">
            <w:rPr>
              <w:color w:val="FFFFFF" w:themeColor="background1"/>
            </w:rPr>
            <w:fldChar w:fldCharType="end"/>
          </w:r>
        </w:p>
      </w:tc>
    </w:tr>
    <w:tr w:rsidR="005D5E7A" w:rsidRPr="00947929" w14:paraId="2AAFFF2F" w14:textId="77777777" w:rsidTr="00086CA5">
      <w:trPr>
        <w:trHeight w:val="20"/>
      </w:trPr>
      <w:tc>
        <w:tcPr>
          <w:tcW w:w="9206" w:type="dxa"/>
          <w:tcMar>
            <w:left w:w="144" w:type="dxa"/>
            <w:right w:w="144" w:type="dxa"/>
          </w:tcMar>
        </w:tcPr>
        <w:p w14:paraId="468A0450" w14:textId="77777777" w:rsidR="005D5E7A" w:rsidRPr="009A36DE" w:rsidRDefault="005D5E7A"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shd w:val="clear" w:color="auto" w:fill="E36C0A" w:themeFill="accent6" w:themeFillShade="BF"/>
          <w:tcMar>
            <w:left w:w="108" w:type="dxa"/>
            <w:right w:w="28" w:type="dxa"/>
          </w:tcMar>
          <w:vAlign w:val="center"/>
        </w:tcPr>
        <w:p w14:paraId="37D44CC7" w14:textId="77777777" w:rsidR="005D5E7A" w:rsidRPr="00E372D5" w:rsidRDefault="005D5E7A" w:rsidP="00086CA5">
          <w:pPr>
            <w:pStyle w:val="AgmtBodyText"/>
            <w:spacing w:before="0"/>
            <w:rPr>
              <w:color w:val="FFFFFF" w:themeColor="background1"/>
            </w:rPr>
          </w:pPr>
        </w:p>
      </w:tc>
      <w:tc>
        <w:tcPr>
          <w:tcW w:w="293" w:type="dxa"/>
          <w:vMerge/>
          <w:shd w:val="clear" w:color="auto" w:fill="E36C0A" w:themeFill="accent6" w:themeFillShade="BF"/>
          <w:tcMar>
            <w:left w:w="28" w:type="dxa"/>
            <w:right w:w="28" w:type="dxa"/>
          </w:tcMar>
          <w:vAlign w:val="center"/>
        </w:tcPr>
        <w:p w14:paraId="66922E5B" w14:textId="77777777" w:rsidR="005D5E7A" w:rsidRPr="00E372D5" w:rsidRDefault="005D5E7A" w:rsidP="00086CA5">
          <w:pPr>
            <w:pStyle w:val="AgmtBodyText"/>
            <w:spacing w:before="0"/>
            <w:rPr>
              <w:color w:val="FFFFFF" w:themeColor="background1"/>
            </w:rPr>
          </w:pPr>
        </w:p>
      </w:tc>
      <w:tc>
        <w:tcPr>
          <w:tcW w:w="397" w:type="dxa"/>
          <w:vMerge/>
          <w:shd w:val="clear" w:color="auto" w:fill="E36C0A" w:themeFill="accent6" w:themeFillShade="BF"/>
          <w:tcMar>
            <w:left w:w="28" w:type="dxa"/>
            <w:right w:w="108" w:type="dxa"/>
          </w:tcMar>
          <w:vAlign w:val="center"/>
        </w:tcPr>
        <w:p w14:paraId="11093E84" w14:textId="77777777" w:rsidR="005D5E7A" w:rsidRPr="00E372D5" w:rsidRDefault="005D5E7A" w:rsidP="00086CA5">
          <w:pPr>
            <w:pStyle w:val="AgmtBodyText"/>
            <w:spacing w:before="0"/>
            <w:rPr>
              <w:color w:val="FFFFFF" w:themeColor="background1"/>
            </w:rPr>
          </w:pPr>
        </w:p>
      </w:tc>
    </w:tr>
  </w:tbl>
  <w:p w14:paraId="3CDD6E83" w14:textId="77777777" w:rsidR="005D5E7A" w:rsidRPr="000D6104" w:rsidRDefault="00B513D7" w:rsidP="005D5E7A">
    <w:pPr>
      <w:pStyle w:val="AgmtNormal"/>
      <w:rPr>
        <w:sz w:val="16"/>
        <w:szCs w:val="16"/>
      </w:rPr>
    </w:pPr>
    <w:sdt>
      <w:sdtPr>
        <w:rPr>
          <w:sz w:val="16"/>
          <w:szCs w:val="16"/>
        </w:rPr>
        <w:alias w:val="FormNumber"/>
        <w:tag w:val="FormNumber"/>
        <w:id w:val="-454095940"/>
        <w:dataBinding w:xpath="/root[1]/FormNumber[1]" w:storeItemID="{C37AC59A-3FD3-4C3E-8A62-B75C3A8584F8}"/>
        <w:text/>
      </w:sdtPr>
      <w:sdtEndPr/>
      <w:sdtContent>
        <w:r w:rsidR="00E10D08">
          <w:rPr>
            <w:sz w:val="16"/>
            <w:szCs w:val="16"/>
          </w:rPr>
          <w:t>CS-8 (2019</w:t>
        </w:r>
        <w:r w:rsidR="00A930C3">
          <w:rPr>
            <w:sz w:val="16"/>
            <w:szCs w:val="16"/>
          </w:rPr>
          <w:t>:02)</w:t>
        </w:r>
      </w:sdtContent>
    </w:sdt>
  </w:p>
  <w:p w14:paraId="15E57986" w14:textId="77777777" w:rsidR="00FE40C5" w:rsidRDefault="00FE40C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B52285" w:rsidRPr="00947929" w14:paraId="3E4B8CAB" w14:textId="77777777" w:rsidTr="004B2DEE">
      <w:trPr>
        <w:trHeight w:val="20"/>
      </w:trPr>
      <w:tc>
        <w:tcPr>
          <w:tcW w:w="9206" w:type="dxa"/>
          <w:tcMar>
            <w:left w:w="144" w:type="dxa"/>
            <w:right w:w="144" w:type="dxa"/>
          </w:tcMar>
          <w:vAlign w:val="bottom"/>
        </w:tcPr>
        <w:p w14:paraId="387F7E6F" w14:textId="77777777" w:rsidR="00B52285" w:rsidRPr="009A36DE" w:rsidRDefault="00B513D7" w:rsidP="005D5E7A">
          <w:pPr>
            <w:pStyle w:val="Agmt1SectionHeading"/>
            <w:numPr>
              <w:ilvl w:val="0"/>
              <w:numId w:val="30"/>
            </w:numPr>
            <w:spacing w:before="60" w:after="0"/>
            <w:rPr>
              <w:sz w:val="20"/>
              <w:szCs w:val="20"/>
            </w:rPr>
          </w:pPr>
          <w:sdt>
            <w:sdtPr>
              <w:rPr>
                <w:sz w:val="20"/>
                <w:szCs w:val="20"/>
              </w:rPr>
              <w:alias w:val="Title"/>
              <w:tag w:val=""/>
              <w:id w:val="1407418768"/>
              <w:dataBinding w:prefixMappings="xmlns:ns0='http://purl.org/dc/elements/1.1/' xmlns:ns1='http://schemas.openxmlformats.org/package/2006/metadata/core-properties' " w:xpath="/ns1:coreProperties[1]/ns0:title[1]" w:storeItemID="{6C3C8BC8-F283-45AE-878A-BAB7291924A1}"/>
              <w:text/>
            </w:sdtPr>
            <w:sdtEndPr/>
            <w:sdtContent>
              <w:r w:rsidR="007405EC">
                <w:rPr>
                  <w:sz w:val="20"/>
                  <w:szCs w:val="20"/>
                </w:rPr>
                <w:t>Multi-Party Mutual Non-Disclosure Agreement</w:t>
              </w:r>
            </w:sdtContent>
          </w:sdt>
        </w:p>
      </w:tc>
      <w:tc>
        <w:tcPr>
          <w:tcW w:w="429" w:type="dxa"/>
          <w:vMerge w:val="restart"/>
          <w:tcBorders>
            <w:top w:val="single" w:sz="12" w:space="0" w:color="0F243E" w:themeColor="text2" w:themeShade="80"/>
            <w:bottom w:val="nil"/>
          </w:tcBorders>
          <w:shd w:val="clear" w:color="auto" w:fill="0F243E" w:themeFill="text2" w:themeFillShade="80"/>
          <w:tcMar>
            <w:left w:w="108" w:type="dxa"/>
            <w:right w:w="28" w:type="dxa"/>
          </w:tcMar>
          <w:vAlign w:val="center"/>
        </w:tcPr>
        <w:p w14:paraId="0E2238A7" w14:textId="3E1011CF" w:rsidR="00B52285" w:rsidRPr="00E372D5" w:rsidRDefault="00B52285"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C7D26">
            <w:rPr>
              <w:noProof/>
              <w:color w:val="FFFFFF" w:themeColor="background1"/>
            </w:rPr>
            <w:t>2</w:t>
          </w:r>
          <w:r w:rsidRPr="00E372D5">
            <w:rPr>
              <w:color w:val="FFFFFF" w:themeColor="background1"/>
            </w:rPr>
            <w:fldChar w:fldCharType="end"/>
          </w:r>
        </w:p>
      </w:tc>
      <w:tc>
        <w:tcPr>
          <w:tcW w:w="293" w:type="dxa"/>
          <w:vMerge w:val="restart"/>
          <w:tcBorders>
            <w:top w:val="single" w:sz="12" w:space="0" w:color="0F243E" w:themeColor="text2" w:themeShade="80"/>
            <w:bottom w:val="nil"/>
          </w:tcBorders>
          <w:shd w:val="clear" w:color="auto" w:fill="0F243E" w:themeFill="text2" w:themeFillShade="80"/>
          <w:tcMar>
            <w:left w:w="28" w:type="dxa"/>
            <w:right w:w="28" w:type="dxa"/>
          </w:tcMar>
          <w:vAlign w:val="center"/>
        </w:tcPr>
        <w:p w14:paraId="51E4075A" w14:textId="77777777" w:rsidR="00B52285" w:rsidRPr="00E372D5" w:rsidRDefault="00B52285" w:rsidP="00086CA5">
          <w:pPr>
            <w:pStyle w:val="AgmtBodyText"/>
            <w:spacing w:before="0"/>
            <w:jc w:val="center"/>
            <w:rPr>
              <w:color w:val="FFFFFF" w:themeColor="background1"/>
            </w:rPr>
          </w:pPr>
          <w:r w:rsidRPr="00E372D5">
            <w:rPr>
              <w:color w:val="FFFFFF" w:themeColor="background1"/>
            </w:rPr>
            <w:t>of</w:t>
          </w:r>
        </w:p>
      </w:tc>
      <w:tc>
        <w:tcPr>
          <w:tcW w:w="397" w:type="dxa"/>
          <w:vMerge w:val="restart"/>
          <w:tcBorders>
            <w:top w:val="single" w:sz="12" w:space="0" w:color="0F243E" w:themeColor="text2" w:themeShade="80"/>
            <w:bottom w:val="nil"/>
          </w:tcBorders>
          <w:shd w:val="clear" w:color="auto" w:fill="0F243E" w:themeFill="text2" w:themeFillShade="80"/>
          <w:tcMar>
            <w:left w:w="28" w:type="dxa"/>
            <w:right w:w="108" w:type="dxa"/>
          </w:tcMar>
          <w:vAlign w:val="center"/>
        </w:tcPr>
        <w:p w14:paraId="33FAF9BD" w14:textId="448D3E6F" w:rsidR="00B52285" w:rsidRPr="00E372D5" w:rsidRDefault="00B52285"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C7D26">
            <w:rPr>
              <w:noProof/>
              <w:color w:val="FFFFFF" w:themeColor="background1"/>
            </w:rPr>
            <w:t>6</w:t>
          </w:r>
          <w:r w:rsidRPr="00E372D5">
            <w:rPr>
              <w:color w:val="FFFFFF" w:themeColor="background1"/>
            </w:rPr>
            <w:fldChar w:fldCharType="end"/>
          </w:r>
        </w:p>
      </w:tc>
    </w:tr>
    <w:tr w:rsidR="00B52285" w:rsidRPr="00947929" w14:paraId="28343A68" w14:textId="77777777" w:rsidTr="004B2DEE">
      <w:trPr>
        <w:trHeight w:val="20"/>
      </w:trPr>
      <w:tc>
        <w:tcPr>
          <w:tcW w:w="9206" w:type="dxa"/>
          <w:tcMar>
            <w:left w:w="144" w:type="dxa"/>
            <w:right w:w="144" w:type="dxa"/>
          </w:tcMar>
        </w:tcPr>
        <w:p w14:paraId="7360611F" w14:textId="77777777" w:rsidR="00B52285" w:rsidRPr="009A36DE" w:rsidRDefault="00B52285"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tcBorders>
            <w:top w:val="nil"/>
            <w:bottom w:val="nil"/>
          </w:tcBorders>
          <w:shd w:val="clear" w:color="auto" w:fill="0F243E" w:themeFill="text2" w:themeFillShade="80"/>
          <w:tcMar>
            <w:left w:w="108" w:type="dxa"/>
            <w:right w:w="28" w:type="dxa"/>
          </w:tcMar>
          <w:vAlign w:val="center"/>
        </w:tcPr>
        <w:p w14:paraId="537ADCC5" w14:textId="77777777" w:rsidR="00B52285" w:rsidRPr="00E372D5" w:rsidRDefault="00B52285" w:rsidP="00086CA5">
          <w:pPr>
            <w:pStyle w:val="AgmtBodyText"/>
            <w:spacing w:before="0"/>
            <w:rPr>
              <w:color w:val="FFFFFF" w:themeColor="background1"/>
            </w:rPr>
          </w:pPr>
        </w:p>
      </w:tc>
      <w:tc>
        <w:tcPr>
          <w:tcW w:w="293" w:type="dxa"/>
          <w:vMerge/>
          <w:tcBorders>
            <w:top w:val="nil"/>
            <w:bottom w:val="nil"/>
          </w:tcBorders>
          <w:shd w:val="clear" w:color="auto" w:fill="0F243E" w:themeFill="text2" w:themeFillShade="80"/>
          <w:tcMar>
            <w:left w:w="28" w:type="dxa"/>
            <w:right w:w="28" w:type="dxa"/>
          </w:tcMar>
          <w:vAlign w:val="center"/>
        </w:tcPr>
        <w:p w14:paraId="2B744ACF" w14:textId="77777777" w:rsidR="00B52285" w:rsidRPr="00E372D5" w:rsidRDefault="00B52285" w:rsidP="00086CA5">
          <w:pPr>
            <w:pStyle w:val="AgmtBodyText"/>
            <w:spacing w:before="0"/>
            <w:rPr>
              <w:color w:val="FFFFFF" w:themeColor="background1"/>
            </w:rPr>
          </w:pPr>
        </w:p>
      </w:tc>
      <w:tc>
        <w:tcPr>
          <w:tcW w:w="397" w:type="dxa"/>
          <w:vMerge/>
          <w:tcBorders>
            <w:top w:val="nil"/>
            <w:bottom w:val="nil"/>
          </w:tcBorders>
          <w:shd w:val="clear" w:color="auto" w:fill="0F243E" w:themeFill="text2" w:themeFillShade="80"/>
          <w:tcMar>
            <w:left w:w="28" w:type="dxa"/>
            <w:right w:w="108" w:type="dxa"/>
          </w:tcMar>
          <w:vAlign w:val="center"/>
        </w:tcPr>
        <w:p w14:paraId="2766A77D" w14:textId="77777777" w:rsidR="00B52285" w:rsidRPr="00E372D5" w:rsidRDefault="00B52285" w:rsidP="00086CA5">
          <w:pPr>
            <w:pStyle w:val="AgmtBodyText"/>
            <w:spacing w:before="0"/>
            <w:rPr>
              <w:color w:val="FFFFFF" w:themeColor="background1"/>
            </w:rPr>
          </w:pPr>
        </w:p>
      </w:tc>
    </w:tr>
  </w:tbl>
  <w:p w14:paraId="76B17302" w14:textId="77777777" w:rsidR="00B52285" w:rsidRPr="000D6104" w:rsidRDefault="00B513D7" w:rsidP="005D5E7A">
    <w:pPr>
      <w:pStyle w:val="AgmtNormal"/>
      <w:rPr>
        <w:sz w:val="16"/>
        <w:szCs w:val="16"/>
      </w:rPr>
    </w:pPr>
    <w:sdt>
      <w:sdtPr>
        <w:rPr>
          <w:sz w:val="16"/>
          <w:szCs w:val="16"/>
        </w:rPr>
        <w:alias w:val="FormNumber"/>
        <w:tag w:val="FormNumber"/>
        <w:id w:val="-626159594"/>
        <w:dataBinding w:xpath="/root[1]/FormNumber[1]" w:storeItemID="{C37AC59A-3FD3-4C3E-8A62-B75C3A8584F8}"/>
        <w:text/>
      </w:sdtPr>
      <w:sdtEndPr/>
      <w:sdtContent>
        <w:r w:rsidR="00B52285">
          <w:rPr>
            <w:sz w:val="16"/>
            <w:szCs w:val="16"/>
          </w:rPr>
          <w:t>CS-8 (2019:02)</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1" w:type="pct"/>
      <w:tblInd w:w="-288"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none" w:sz="0" w:space="0" w:color="auto"/>
        <w:insideV w:val="none" w:sz="0" w:space="0" w:color="auto"/>
      </w:tblBorders>
      <w:tblCellMar>
        <w:left w:w="72" w:type="dxa"/>
        <w:right w:w="72" w:type="dxa"/>
      </w:tblCellMar>
      <w:tblLook w:val="04A0" w:firstRow="1" w:lastRow="0" w:firstColumn="1" w:lastColumn="0" w:noHBand="0" w:noVBand="1"/>
    </w:tblPr>
    <w:tblGrid>
      <w:gridCol w:w="8917"/>
      <w:gridCol w:w="422"/>
      <w:gridCol w:w="291"/>
      <w:gridCol w:w="392"/>
    </w:tblGrid>
    <w:tr w:rsidR="00B52285" w:rsidRPr="00947929" w14:paraId="16A706DF" w14:textId="77777777" w:rsidTr="004B2DEE">
      <w:trPr>
        <w:trHeight w:val="20"/>
      </w:trPr>
      <w:tc>
        <w:tcPr>
          <w:tcW w:w="9206" w:type="dxa"/>
          <w:tcMar>
            <w:left w:w="144" w:type="dxa"/>
            <w:right w:w="144" w:type="dxa"/>
          </w:tcMar>
          <w:vAlign w:val="bottom"/>
        </w:tcPr>
        <w:p w14:paraId="3F887771" w14:textId="77777777" w:rsidR="00B52285" w:rsidRPr="009A36DE" w:rsidRDefault="00B513D7" w:rsidP="005D5E7A">
          <w:pPr>
            <w:pStyle w:val="Agmt1SectionHeading"/>
            <w:numPr>
              <w:ilvl w:val="0"/>
              <w:numId w:val="30"/>
            </w:numPr>
            <w:spacing w:before="60" w:after="0"/>
            <w:rPr>
              <w:sz w:val="20"/>
              <w:szCs w:val="20"/>
            </w:rPr>
          </w:pPr>
          <w:sdt>
            <w:sdtPr>
              <w:rPr>
                <w:sz w:val="20"/>
                <w:szCs w:val="20"/>
              </w:rPr>
              <w:alias w:val="Title"/>
              <w:tag w:val=""/>
              <w:id w:val="-237015186"/>
              <w:dataBinding w:prefixMappings="xmlns:ns0='http://purl.org/dc/elements/1.1/' xmlns:ns1='http://schemas.openxmlformats.org/package/2006/metadata/core-properties' " w:xpath="/ns1:coreProperties[1]/ns0:title[1]" w:storeItemID="{6C3C8BC8-F283-45AE-878A-BAB7291924A1}"/>
              <w:text/>
            </w:sdtPr>
            <w:sdtEndPr/>
            <w:sdtContent>
              <w:r w:rsidR="007405EC">
                <w:rPr>
                  <w:sz w:val="20"/>
                  <w:szCs w:val="20"/>
                </w:rPr>
                <w:t>Multi-Party Mutual Non-Disclosure Agreement</w:t>
              </w:r>
            </w:sdtContent>
          </w:sdt>
        </w:p>
      </w:tc>
      <w:tc>
        <w:tcPr>
          <w:tcW w:w="429" w:type="dxa"/>
          <w:vMerge w:val="restart"/>
          <w:tcBorders>
            <w:top w:val="single" w:sz="12" w:space="0" w:color="0F243E" w:themeColor="text2" w:themeShade="80"/>
            <w:bottom w:val="nil"/>
          </w:tcBorders>
          <w:shd w:val="clear" w:color="auto" w:fill="0F243E" w:themeFill="text2" w:themeFillShade="80"/>
          <w:tcMar>
            <w:left w:w="108" w:type="dxa"/>
            <w:right w:w="28" w:type="dxa"/>
          </w:tcMar>
          <w:vAlign w:val="center"/>
        </w:tcPr>
        <w:p w14:paraId="715B12A6" w14:textId="77777777" w:rsidR="00B52285" w:rsidRPr="00E372D5" w:rsidRDefault="00B52285"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page </w:instrText>
          </w:r>
          <w:r w:rsidRPr="00E372D5">
            <w:rPr>
              <w:color w:val="FFFFFF" w:themeColor="background1"/>
            </w:rPr>
            <w:fldChar w:fldCharType="separate"/>
          </w:r>
          <w:r w:rsidR="00D947EC">
            <w:rPr>
              <w:noProof/>
              <w:color w:val="FFFFFF" w:themeColor="background1"/>
            </w:rPr>
            <w:t>1</w:t>
          </w:r>
          <w:r w:rsidRPr="00E372D5">
            <w:rPr>
              <w:color w:val="FFFFFF" w:themeColor="background1"/>
            </w:rPr>
            <w:fldChar w:fldCharType="end"/>
          </w:r>
        </w:p>
      </w:tc>
      <w:tc>
        <w:tcPr>
          <w:tcW w:w="293" w:type="dxa"/>
          <w:vMerge w:val="restart"/>
          <w:tcBorders>
            <w:top w:val="single" w:sz="12" w:space="0" w:color="0F243E" w:themeColor="text2" w:themeShade="80"/>
            <w:bottom w:val="nil"/>
          </w:tcBorders>
          <w:shd w:val="clear" w:color="auto" w:fill="0F243E" w:themeFill="text2" w:themeFillShade="80"/>
          <w:tcMar>
            <w:left w:w="28" w:type="dxa"/>
            <w:right w:w="28" w:type="dxa"/>
          </w:tcMar>
          <w:vAlign w:val="center"/>
        </w:tcPr>
        <w:p w14:paraId="4DE75A06" w14:textId="77777777" w:rsidR="00B52285" w:rsidRPr="00E372D5" w:rsidRDefault="00B52285" w:rsidP="00086CA5">
          <w:pPr>
            <w:pStyle w:val="AgmtBodyText"/>
            <w:spacing w:before="0"/>
            <w:jc w:val="center"/>
            <w:rPr>
              <w:color w:val="FFFFFF" w:themeColor="background1"/>
            </w:rPr>
          </w:pPr>
          <w:r w:rsidRPr="00E372D5">
            <w:rPr>
              <w:color w:val="FFFFFF" w:themeColor="background1"/>
            </w:rPr>
            <w:t>of</w:t>
          </w:r>
        </w:p>
      </w:tc>
      <w:tc>
        <w:tcPr>
          <w:tcW w:w="397" w:type="dxa"/>
          <w:vMerge w:val="restart"/>
          <w:tcBorders>
            <w:top w:val="single" w:sz="12" w:space="0" w:color="0F243E" w:themeColor="text2" w:themeShade="80"/>
            <w:bottom w:val="nil"/>
          </w:tcBorders>
          <w:shd w:val="clear" w:color="auto" w:fill="0F243E" w:themeFill="text2" w:themeFillShade="80"/>
          <w:tcMar>
            <w:left w:w="28" w:type="dxa"/>
            <w:right w:w="108" w:type="dxa"/>
          </w:tcMar>
          <w:vAlign w:val="center"/>
        </w:tcPr>
        <w:p w14:paraId="3F756B6D" w14:textId="77777777" w:rsidR="00B52285" w:rsidRPr="00E372D5" w:rsidRDefault="00B52285" w:rsidP="00086CA5">
          <w:pPr>
            <w:pStyle w:val="AgmtBodyText"/>
            <w:spacing w:before="0"/>
            <w:jc w:val="center"/>
            <w:rPr>
              <w:color w:val="FFFFFF" w:themeColor="background1"/>
            </w:rPr>
          </w:pPr>
          <w:r w:rsidRPr="00E372D5">
            <w:rPr>
              <w:color w:val="FFFFFF" w:themeColor="background1"/>
            </w:rPr>
            <w:fldChar w:fldCharType="begin"/>
          </w:r>
          <w:r w:rsidRPr="00E372D5">
            <w:rPr>
              <w:color w:val="FFFFFF" w:themeColor="background1"/>
            </w:rPr>
            <w:instrText xml:space="preserve"> numpages </w:instrText>
          </w:r>
          <w:r w:rsidRPr="00E372D5">
            <w:rPr>
              <w:color w:val="FFFFFF" w:themeColor="background1"/>
            </w:rPr>
            <w:fldChar w:fldCharType="separate"/>
          </w:r>
          <w:r w:rsidR="00D947EC">
            <w:rPr>
              <w:noProof/>
              <w:color w:val="FFFFFF" w:themeColor="background1"/>
            </w:rPr>
            <w:t>6</w:t>
          </w:r>
          <w:r w:rsidRPr="00E372D5">
            <w:rPr>
              <w:color w:val="FFFFFF" w:themeColor="background1"/>
            </w:rPr>
            <w:fldChar w:fldCharType="end"/>
          </w:r>
        </w:p>
      </w:tc>
    </w:tr>
    <w:tr w:rsidR="00B52285" w:rsidRPr="00947929" w14:paraId="34662D25" w14:textId="77777777" w:rsidTr="004B2DEE">
      <w:trPr>
        <w:trHeight w:val="20"/>
      </w:trPr>
      <w:tc>
        <w:tcPr>
          <w:tcW w:w="9206" w:type="dxa"/>
          <w:tcMar>
            <w:left w:w="144" w:type="dxa"/>
            <w:right w:w="144" w:type="dxa"/>
          </w:tcMar>
        </w:tcPr>
        <w:p w14:paraId="20BF5D6C" w14:textId="77777777" w:rsidR="00B52285" w:rsidRPr="009A36DE" w:rsidRDefault="00B52285" w:rsidP="005D5E7A">
          <w:pPr>
            <w:pStyle w:val="Agmt1SectionHeading"/>
            <w:numPr>
              <w:ilvl w:val="0"/>
              <w:numId w:val="30"/>
            </w:numPr>
            <w:spacing w:before="0" w:after="60"/>
            <w:rPr>
              <w:sz w:val="20"/>
              <w:szCs w:val="20"/>
            </w:rPr>
          </w:pPr>
          <w:r w:rsidRPr="009A36DE">
            <w:rPr>
              <w:sz w:val="20"/>
              <w:szCs w:val="20"/>
            </w:rPr>
            <w:t>BCIT Corporate Services</w:t>
          </w:r>
        </w:p>
      </w:tc>
      <w:tc>
        <w:tcPr>
          <w:tcW w:w="429" w:type="dxa"/>
          <w:vMerge/>
          <w:tcBorders>
            <w:top w:val="nil"/>
            <w:bottom w:val="nil"/>
          </w:tcBorders>
          <w:shd w:val="clear" w:color="auto" w:fill="0F243E" w:themeFill="text2" w:themeFillShade="80"/>
          <w:tcMar>
            <w:left w:w="108" w:type="dxa"/>
            <w:right w:w="28" w:type="dxa"/>
          </w:tcMar>
          <w:vAlign w:val="center"/>
        </w:tcPr>
        <w:p w14:paraId="686FCBDA" w14:textId="77777777" w:rsidR="00B52285" w:rsidRPr="00E372D5" w:rsidRDefault="00B52285" w:rsidP="00086CA5">
          <w:pPr>
            <w:pStyle w:val="AgmtBodyText"/>
            <w:spacing w:before="0"/>
            <w:rPr>
              <w:color w:val="FFFFFF" w:themeColor="background1"/>
            </w:rPr>
          </w:pPr>
        </w:p>
      </w:tc>
      <w:tc>
        <w:tcPr>
          <w:tcW w:w="293" w:type="dxa"/>
          <w:vMerge/>
          <w:tcBorders>
            <w:top w:val="nil"/>
            <w:bottom w:val="nil"/>
          </w:tcBorders>
          <w:shd w:val="clear" w:color="auto" w:fill="0F243E" w:themeFill="text2" w:themeFillShade="80"/>
          <w:tcMar>
            <w:left w:w="28" w:type="dxa"/>
            <w:right w:w="28" w:type="dxa"/>
          </w:tcMar>
          <w:vAlign w:val="center"/>
        </w:tcPr>
        <w:p w14:paraId="23EC5F4F" w14:textId="77777777" w:rsidR="00B52285" w:rsidRPr="00E372D5" w:rsidRDefault="00B52285" w:rsidP="00086CA5">
          <w:pPr>
            <w:pStyle w:val="AgmtBodyText"/>
            <w:spacing w:before="0"/>
            <w:rPr>
              <w:color w:val="FFFFFF" w:themeColor="background1"/>
            </w:rPr>
          </w:pPr>
        </w:p>
      </w:tc>
      <w:tc>
        <w:tcPr>
          <w:tcW w:w="397" w:type="dxa"/>
          <w:vMerge/>
          <w:tcBorders>
            <w:top w:val="nil"/>
            <w:bottom w:val="nil"/>
          </w:tcBorders>
          <w:shd w:val="clear" w:color="auto" w:fill="0F243E" w:themeFill="text2" w:themeFillShade="80"/>
          <w:tcMar>
            <w:left w:w="28" w:type="dxa"/>
            <w:right w:w="108" w:type="dxa"/>
          </w:tcMar>
          <w:vAlign w:val="center"/>
        </w:tcPr>
        <w:p w14:paraId="3E112FDE" w14:textId="77777777" w:rsidR="00B52285" w:rsidRPr="00E372D5" w:rsidRDefault="00B52285" w:rsidP="00086CA5">
          <w:pPr>
            <w:pStyle w:val="AgmtBodyText"/>
            <w:spacing w:before="0"/>
            <w:rPr>
              <w:color w:val="FFFFFF" w:themeColor="background1"/>
            </w:rPr>
          </w:pPr>
        </w:p>
      </w:tc>
    </w:tr>
  </w:tbl>
  <w:p w14:paraId="4EDEA195" w14:textId="77777777" w:rsidR="00B52285" w:rsidRPr="000D6104" w:rsidRDefault="00B513D7" w:rsidP="005D5E7A">
    <w:pPr>
      <w:pStyle w:val="AgmtNormal"/>
      <w:rPr>
        <w:sz w:val="16"/>
        <w:szCs w:val="16"/>
      </w:rPr>
    </w:pPr>
    <w:sdt>
      <w:sdtPr>
        <w:rPr>
          <w:sz w:val="16"/>
          <w:szCs w:val="16"/>
        </w:rPr>
        <w:alias w:val="FormNumber"/>
        <w:tag w:val="FormNumber"/>
        <w:id w:val="931318920"/>
        <w:dataBinding w:xpath="/root[1]/FormNumber[1]" w:storeItemID="{C37AC59A-3FD3-4C3E-8A62-B75C3A8584F8}"/>
        <w:text/>
      </w:sdtPr>
      <w:sdtEndPr/>
      <w:sdtContent>
        <w:r w:rsidR="00B52285">
          <w:rPr>
            <w:sz w:val="16"/>
            <w:szCs w:val="16"/>
          </w:rPr>
          <w:t>CS-8 (2019:02)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5753" w14:textId="77777777" w:rsidR="00B513D7" w:rsidRDefault="00B513D7">
      <w:r>
        <w:separator/>
      </w:r>
    </w:p>
  </w:footnote>
  <w:footnote w:type="continuationSeparator" w:id="0">
    <w:p w14:paraId="01598324" w14:textId="77777777" w:rsidR="00B513D7" w:rsidRDefault="00B5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1F25" w14:textId="77777777" w:rsidR="00D947EC" w:rsidRPr="00015545" w:rsidRDefault="00D947EC" w:rsidP="00015545">
    <w:pPr>
      <w:spacing w:after="200" w:line="276" w:lineRule="auto"/>
      <w:rPr>
        <w:rFonts w:ascii="Calibri" w:eastAsia="TradeGothic" w:hAnsi="Calibri"/>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B4F2" w14:textId="77777777" w:rsidR="00015545" w:rsidRPr="00015545" w:rsidRDefault="00015545" w:rsidP="00015545">
    <w:pPr>
      <w:spacing w:after="200" w:line="276" w:lineRule="auto"/>
      <w:rPr>
        <w:rFonts w:ascii="Calibri" w:eastAsia="TradeGothic" w:hAnsi="Calibri"/>
        <w:szCs w:val="22"/>
      </w:rPr>
    </w:pPr>
  </w:p>
  <w:p w14:paraId="202F7BD6" w14:textId="77777777" w:rsidR="00FE40C5" w:rsidRDefault="00FE40C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0D1B" w14:textId="77777777" w:rsidR="00B52285" w:rsidRPr="00015545" w:rsidRDefault="00B52285" w:rsidP="00015545">
    <w:pPr>
      <w:spacing w:after="200" w:line="276" w:lineRule="auto"/>
      <w:rPr>
        <w:rFonts w:ascii="Calibri" w:eastAsia="TradeGothic" w:hAnsi="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AE1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7CC5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9A3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CAFD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A6DB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529E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E632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43A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20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C5D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F2C3B"/>
    <w:multiLevelType w:val="hybridMultilevel"/>
    <w:tmpl w:val="12883C82"/>
    <w:lvl w:ilvl="0" w:tplc="6EE25FA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C44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FB42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4C7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661C4A"/>
    <w:multiLevelType w:val="multilevel"/>
    <w:tmpl w:val="3446D0BE"/>
    <w:lvl w:ilvl="0">
      <w:start w:val="1"/>
      <w:numFmt w:val="upperLetter"/>
      <w:lvlText w:val="%1."/>
      <w:lvlJc w:val="left"/>
      <w:pPr>
        <w:tabs>
          <w:tab w:val="num" w:pos="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334C07"/>
    <w:multiLevelType w:val="multilevel"/>
    <w:tmpl w:val="FEA80FD4"/>
    <w:styleLink w:val="AgmtListStyle"/>
    <w:lvl w:ilvl="0">
      <w:start w:val="1"/>
      <w:numFmt w:val="none"/>
      <w:pStyle w:val="Agmt1SectionHeading"/>
      <w:suff w:val="nothing"/>
      <w:lvlText w:val="%1"/>
      <w:lvlJc w:val="left"/>
      <w:pPr>
        <w:ind w:left="0" w:firstLine="0"/>
      </w:pPr>
      <w:rPr>
        <w:rFonts w:hint="default"/>
      </w:rPr>
    </w:lvl>
    <w:lvl w:ilvl="1">
      <w:start w:val="1"/>
      <w:numFmt w:val="none"/>
      <w:pStyle w:val="Agmt2PartHeading"/>
      <w:suff w:val="nothing"/>
      <w:lvlText w:val="%2"/>
      <w:lvlJc w:val="left"/>
      <w:pPr>
        <w:ind w:left="0" w:firstLine="0"/>
      </w:pPr>
      <w:rPr>
        <w:rFonts w:hint="default"/>
      </w:rPr>
    </w:lvl>
    <w:lvl w:ilvl="2">
      <w:start w:val="1"/>
      <w:numFmt w:val="decimal"/>
      <w:pStyle w:val="Agmt3ArticleHeading"/>
      <w:lvlText w:val="%3"/>
      <w:lvlJc w:val="left"/>
      <w:pPr>
        <w:ind w:left="360" w:hanging="360"/>
      </w:pPr>
      <w:rPr>
        <w:rFonts w:hint="default"/>
      </w:rPr>
    </w:lvl>
    <w:lvl w:ilvl="3">
      <w:start w:val="1"/>
      <w:numFmt w:val="decimal"/>
      <w:pStyle w:val="Agmt4List1"/>
      <w:lvlText w:val=".%4"/>
      <w:lvlJc w:val="left"/>
      <w:pPr>
        <w:ind w:left="720" w:hanging="360"/>
      </w:pPr>
      <w:rPr>
        <w:rFonts w:hint="default"/>
      </w:rPr>
    </w:lvl>
    <w:lvl w:ilvl="4">
      <w:start w:val="1"/>
      <w:numFmt w:val="lowerLetter"/>
      <w:pStyle w:val="Agmt5List2"/>
      <w:lvlText w:val="%5)"/>
      <w:lvlJc w:val="left"/>
      <w:pPr>
        <w:ind w:left="1080" w:hanging="360"/>
      </w:pPr>
      <w:rPr>
        <w:rFonts w:hint="default"/>
      </w:rPr>
    </w:lvl>
    <w:lvl w:ilvl="5">
      <w:start w:val="1"/>
      <w:numFmt w:val="lowerRoman"/>
      <w:pStyle w:val="Agmt6List3"/>
      <w:lvlText w:val="%6."/>
      <w:lvlJc w:val="left"/>
      <w:pPr>
        <w:ind w:left="1440" w:hanging="360"/>
      </w:pPr>
      <w:rPr>
        <w:rFonts w:hint="default"/>
      </w:rPr>
    </w:lvl>
    <w:lvl w:ilvl="6">
      <w:start w:val="1"/>
      <w:numFmt w:val="bullet"/>
      <w:pStyle w:val="Agmt7List4"/>
      <w:lvlText w:val=""/>
      <w:lvlJc w:val="left"/>
      <w:pPr>
        <w:ind w:left="1800" w:hanging="360"/>
      </w:pPr>
      <w:rPr>
        <w:rFonts w:ascii="Symbol" w:hAnsi="Symbol" w:hint="default"/>
        <w:color w:val="auto"/>
      </w:rPr>
    </w:lvl>
    <w:lvl w:ilvl="7">
      <w:start w:val="1"/>
      <w:numFmt w:val="bullet"/>
      <w:pStyle w:val="Agmt8List5"/>
      <w:lvlText w:val="◦"/>
      <w:lvlJc w:val="left"/>
      <w:pPr>
        <w:ind w:left="2160" w:hanging="360"/>
      </w:pPr>
      <w:rPr>
        <w:rFonts w:ascii="Calibri" w:hAnsi="Calibri" w:hint="default"/>
        <w:color w:val="auto"/>
      </w:rPr>
    </w:lvl>
    <w:lvl w:ilvl="8">
      <w:start w:val="1"/>
      <w:numFmt w:val="none"/>
      <w:pStyle w:val="Agmt9List6"/>
      <w:suff w:val="nothing"/>
      <w:lvlText w:val=""/>
      <w:lvlJc w:val="left"/>
      <w:pPr>
        <w:ind w:left="2520" w:hanging="360"/>
      </w:pPr>
      <w:rPr>
        <w:rFonts w:hint="default"/>
        <w:color w:val="auto"/>
      </w:rPr>
    </w:lvl>
  </w:abstractNum>
  <w:abstractNum w:abstractNumId="16" w15:restartNumberingAfterBreak="0">
    <w:nsid w:val="2CFF6899"/>
    <w:multiLevelType w:val="hybridMultilevel"/>
    <w:tmpl w:val="E312E5F2"/>
    <w:lvl w:ilvl="0" w:tplc="046E2E9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42C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D82B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D66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BF06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1467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CE6C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FB71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336FF9"/>
    <w:multiLevelType w:val="multilevel"/>
    <w:tmpl w:val="FEA80FD4"/>
    <w:numStyleLink w:val="AgmtListStyle"/>
  </w:abstractNum>
  <w:abstractNum w:abstractNumId="25" w15:restartNumberingAfterBreak="0">
    <w:nsid w:val="6C1231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4436AB"/>
    <w:multiLevelType w:val="multilevel"/>
    <w:tmpl w:val="5936EA3C"/>
    <w:lvl w:ilvl="0">
      <w:start w:val="1"/>
      <w:numFmt w:val="decimal"/>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27" w15:restartNumberingAfterBreak="0">
    <w:nsid w:val="72EC06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7452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4"/>
  </w:num>
  <w:num w:numId="14">
    <w:abstractNumId w:val="26"/>
  </w:num>
  <w:num w:numId="15">
    <w:abstractNumId w:val="11"/>
  </w:num>
  <w:num w:numId="16">
    <w:abstractNumId w:val="19"/>
  </w:num>
  <w:num w:numId="17">
    <w:abstractNumId w:val="23"/>
  </w:num>
  <w:num w:numId="18">
    <w:abstractNumId w:val="12"/>
  </w:num>
  <w:num w:numId="19">
    <w:abstractNumId w:val="20"/>
  </w:num>
  <w:num w:numId="20">
    <w:abstractNumId w:val="13"/>
  </w:num>
  <w:num w:numId="21">
    <w:abstractNumId w:val="22"/>
  </w:num>
  <w:num w:numId="22">
    <w:abstractNumId w:val="21"/>
  </w:num>
  <w:num w:numId="23">
    <w:abstractNumId w:val="18"/>
  </w:num>
  <w:num w:numId="24">
    <w:abstractNumId w:val="17"/>
  </w:num>
  <w:num w:numId="25">
    <w:abstractNumId w:val="25"/>
  </w:num>
  <w:num w:numId="26">
    <w:abstractNumId w:val="27"/>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85"/>
    <w:rsid w:val="00015545"/>
    <w:rsid w:val="000B2BC8"/>
    <w:rsid w:val="000D6104"/>
    <w:rsid w:val="00134C4F"/>
    <w:rsid w:val="00146F3B"/>
    <w:rsid w:val="0016418F"/>
    <w:rsid w:val="001735EA"/>
    <w:rsid w:val="0019732A"/>
    <w:rsid w:val="001D578D"/>
    <w:rsid w:val="00215121"/>
    <w:rsid w:val="00225C55"/>
    <w:rsid w:val="00243CB3"/>
    <w:rsid w:val="00252BEA"/>
    <w:rsid w:val="002712DC"/>
    <w:rsid w:val="002D4FE2"/>
    <w:rsid w:val="00311921"/>
    <w:rsid w:val="00353AFC"/>
    <w:rsid w:val="003931CF"/>
    <w:rsid w:val="003C1438"/>
    <w:rsid w:val="003E6E06"/>
    <w:rsid w:val="0041648B"/>
    <w:rsid w:val="004822E5"/>
    <w:rsid w:val="004B2DEE"/>
    <w:rsid w:val="004F5B38"/>
    <w:rsid w:val="005C3D10"/>
    <w:rsid w:val="005D5E7A"/>
    <w:rsid w:val="005F1CE3"/>
    <w:rsid w:val="00620342"/>
    <w:rsid w:val="00630EF9"/>
    <w:rsid w:val="00671506"/>
    <w:rsid w:val="00681C71"/>
    <w:rsid w:val="00684213"/>
    <w:rsid w:val="006B68F6"/>
    <w:rsid w:val="006C5F78"/>
    <w:rsid w:val="006D20F9"/>
    <w:rsid w:val="006E45D4"/>
    <w:rsid w:val="0072799E"/>
    <w:rsid w:val="007405EC"/>
    <w:rsid w:val="00794B40"/>
    <w:rsid w:val="009132A6"/>
    <w:rsid w:val="009711CD"/>
    <w:rsid w:val="00A003EA"/>
    <w:rsid w:val="00A47097"/>
    <w:rsid w:val="00A930C3"/>
    <w:rsid w:val="00AD3C7F"/>
    <w:rsid w:val="00AE4039"/>
    <w:rsid w:val="00AE4E2C"/>
    <w:rsid w:val="00B4411E"/>
    <w:rsid w:val="00B513D7"/>
    <w:rsid w:val="00B52285"/>
    <w:rsid w:val="00B527CD"/>
    <w:rsid w:val="00BA434E"/>
    <w:rsid w:val="00C91902"/>
    <w:rsid w:val="00CE03D0"/>
    <w:rsid w:val="00D16385"/>
    <w:rsid w:val="00D40C70"/>
    <w:rsid w:val="00D657F9"/>
    <w:rsid w:val="00D8057B"/>
    <w:rsid w:val="00D947EC"/>
    <w:rsid w:val="00DB13B3"/>
    <w:rsid w:val="00DC7D26"/>
    <w:rsid w:val="00DF47D4"/>
    <w:rsid w:val="00E10D08"/>
    <w:rsid w:val="00ED29EC"/>
    <w:rsid w:val="00F2541C"/>
    <w:rsid w:val="00F43B92"/>
    <w:rsid w:val="00FE4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EA27E"/>
  <w15:docId w15:val="{3EB6B2F3-0395-46A7-8BEC-3C9548D0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13"/>
    <w:rPr>
      <w:sz w:val="22"/>
      <w:szCs w:val="24"/>
      <w:lang w:eastAsia="en-US"/>
    </w:rPr>
  </w:style>
  <w:style w:type="paragraph" w:styleId="Heading1">
    <w:name w:val="heading 1"/>
    <w:basedOn w:val="Normal"/>
    <w:link w:val="Heading1Char"/>
    <w:uiPriority w:val="9"/>
    <w:qFormat/>
    <w:rsid w:val="00A003EA"/>
    <w:pPr>
      <w:spacing w:before="240"/>
      <w:jc w:val="both"/>
      <w:outlineLvl w:val="0"/>
    </w:pPr>
    <w:rPr>
      <w:rFonts w:cs="Arial"/>
      <w:bCs/>
    </w:rPr>
  </w:style>
  <w:style w:type="paragraph" w:styleId="Heading2">
    <w:name w:val="heading 2"/>
    <w:basedOn w:val="Normal"/>
    <w:qFormat/>
    <w:rsid w:val="00A003EA"/>
    <w:pPr>
      <w:numPr>
        <w:ilvl w:val="1"/>
        <w:numId w:val="14"/>
      </w:numPr>
      <w:spacing w:before="120"/>
      <w:jc w:val="both"/>
      <w:outlineLvl w:val="1"/>
    </w:pPr>
    <w:rPr>
      <w:rFonts w:cs="Arial"/>
      <w:bCs/>
      <w:iCs/>
    </w:rPr>
  </w:style>
  <w:style w:type="paragraph" w:styleId="Heading3">
    <w:name w:val="heading 3"/>
    <w:basedOn w:val="Normal"/>
    <w:qFormat/>
    <w:rsid w:val="00A003EA"/>
    <w:pPr>
      <w:numPr>
        <w:ilvl w:val="2"/>
        <w:numId w:val="14"/>
      </w:numPr>
      <w:spacing w:before="240"/>
      <w:jc w:val="both"/>
      <w:outlineLvl w:val="2"/>
    </w:pPr>
    <w:rPr>
      <w:rFonts w:cs="Arial"/>
      <w:bCs/>
    </w:rPr>
  </w:style>
  <w:style w:type="paragraph" w:styleId="Heading4">
    <w:name w:val="heading 4"/>
    <w:basedOn w:val="Normal"/>
    <w:qFormat/>
    <w:rsid w:val="00A003EA"/>
    <w:pPr>
      <w:numPr>
        <w:ilvl w:val="3"/>
        <w:numId w:val="14"/>
      </w:numPr>
      <w:spacing w:before="240"/>
      <w:jc w:val="both"/>
      <w:outlineLvl w:val="3"/>
    </w:pPr>
    <w:rPr>
      <w:bCs/>
    </w:rPr>
  </w:style>
  <w:style w:type="paragraph" w:styleId="Heading5">
    <w:name w:val="heading 5"/>
    <w:basedOn w:val="Normal"/>
    <w:qFormat/>
    <w:rsid w:val="00A003EA"/>
    <w:pPr>
      <w:numPr>
        <w:ilvl w:val="4"/>
        <w:numId w:val="14"/>
      </w:numPr>
      <w:spacing w:before="240"/>
      <w:jc w:val="both"/>
      <w:outlineLvl w:val="4"/>
    </w:pPr>
    <w:rPr>
      <w:bCs/>
      <w:iCs/>
    </w:rPr>
  </w:style>
  <w:style w:type="paragraph" w:styleId="Heading6">
    <w:name w:val="heading 6"/>
    <w:basedOn w:val="Normal"/>
    <w:qFormat/>
    <w:rsid w:val="00A003EA"/>
    <w:pPr>
      <w:numPr>
        <w:ilvl w:val="5"/>
        <w:numId w:val="14"/>
      </w:numPr>
      <w:spacing w:before="240"/>
      <w:jc w:val="both"/>
      <w:outlineLvl w:val="5"/>
    </w:pPr>
    <w:rPr>
      <w:bCs/>
    </w:rPr>
  </w:style>
  <w:style w:type="paragraph" w:styleId="Heading7">
    <w:name w:val="heading 7"/>
    <w:basedOn w:val="Normal"/>
    <w:qFormat/>
    <w:rsid w:val="00A003EA"/>
    <w:pPr>
      <w:numPr>
        <w:ilvl w:val="6"/>
        <w:numId w:val="14"/>
      </w:numPr>
      <w:spacing w:before="240"/>
      <w:jc w:val="both"/>
      <w:outlineLvl w:val="6"/>
    </w:pPr>
  </w:style>
  <w:style w:type="paragraph" w:styleId="Heading8">
    <w:name w:val="heading 8"/>
    <w:basedOn w:val="Normal"/>
    <w:qFormat/>
    <w:rsid w:val="00A003EA"/>
    <w:pPr>
      <w:numPr>
        <w:ilvl w:val="7"/>
        <w:numId w:val="14"/>
      </w:numPr>
      <w:spacing w:before="240"/>
      <w:jc w:val="both"/>
      <w:outlineLvl w:val="7"/>
    </w:pPr>
    <w:rPr>
      <w:iCs/>
    </w:rPr>
  </w:style>
  <w:style w:type="paragraph" w:styleId="Heading9">
    <w:name w:val="heading 9"/>
    <w:basedOn w:val="Normal"/>
    <w:next w:val="Normal"/>
    <w:qFormat/>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keepLines/>
      <w:tabs>
        <w:tab w:val="left" w:pos="720"/>
        <w:tab w:val="right" w:leader="dot" w:pos="9360"/>
      </w:tabs>
      <w:spacing w:before="240" w:after="240"/>
      <w:ind w:left="720" w:right="1008" w:hanging="720"/>
    </w:pPr>
    <w:rPr>
      <w:b/>
      <w:caps/>
    </w:rPr>
  </w:style>
  <w:style w:type="paragraph" w:styleId="Footer">
    <w:name w:val="footer"/>
    <w:basedOn w:val="Normal"/>
    <w:semiHidden/>
    <w:pPr>
      <w:tabs>
        <w:tab w:val="center" w:pos="4680"/>
        <w:tab w:val="right" w:pos="9360"/>
      </w:tabs>
    </w:pPr>
    <w:rPr>
      <w:sz w:val="14"/>
      <w:szCs w:val="14"/>
    </w:rPr>
  </w:style>
  <w:style w:type="paragraph" w:styleId="Header">
    <w:name w:val="header"/>
    <w:basedOn w:val="Normal"/>
    <w:semiHidden/>
    <w:pPr>
      <w:tabs>
        <w:tab w:val="center" w:pos="4680"/>
        <w:tab w:val="right" w:pos="9360"/>
      </w:tabs>
    </w:pPr>
  </w:style>
  <w:style w:type="paragraph" w:styleId="Salutation">
    <w:name w:val="Salutation"/>
    <w:basedOn w:val="Normal"/>
    <w:next w:val="Normal"/>
    <w:semiHidden/>
    <w:pPr>
      <w:spacing w:before="240"/>
    </w:pPr>
  </w:style>
  <w:style w:type="paragraph" w:customStyle="1" w:styleId="InsideAddress">
    <w:name w:val="Inside Address"/>
    <w:basedOn w:val="Normal"/>
    <w:next w:val="Attention"/>
    <w:semiHidden/>
    <w:pPr>
      <w:spacing w:before="240"/>
    </w:pPr>
  </w:style>
  <w:style w:type="paragraph" w:customStyle="1" w:styleId="Attention">
    <w:name w:val="Attention"/>
    <w:basedOn w:val="Normal"/>
    <w:semiHidden/>
    <w:pPr>
      <w:spacing w:before="240"/>
      <w:ind w:left="1440" w:hanging="1440"/>
    </w:pPr>
    <w:rPr>
      <w:b/>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OC2">
    <w:name w:val="toc 2"/>
    <w:basedOn w:val="Normal"/>
    <w:next w:val="Normal"/>
    <w:autoRedefine/>
    <w:semiHidden/>
    <w:pPr>
      <w:keepLines/>
      <w:tabs>
        <w:tab w:val="left" w:pos="720"/>
        <w:tab w:val="right" w:leader="dot" w:pos="9360"/>
      </w:tabs>
      <w:ind w:left="720" w:right="1008" w:hanging="720"/>
    </w:pPr>
  </w:style>
  <w:style w:type="paragraph" w:styleId="TOC3">
    <w:name w:val="toc 3"/>
    <w:basedOn w:val="Normal"/>
    <w:next w:val="Normal"/>
    <w:autoRedefine/>
    <w:semiHidden/>
    <w:pPr>
      <w:keepLines/>
      <w:tabs>
        <w:tab w:val="left" w:pos="1440"/>
        <w:tab w:val="right" w:leader="dot" w:pos="9360"/>
      </w:tabs>
      <w:ind w:left="1440" w:right="1008" w:hanging="720"/>
    </w:pPr>
  </w:style>
  <w:style w:type="paragraph" w:styleId="TOC4">
    <w:name w:val="toc 4"/>
    <w:basedOn w:val="Normal"/>
    <w:next w:val="Normal"/>
    <w:autoRedefine/>
    <w:semiHidden/>
    <w:pPr>
      <w:keepLines/>
      <w:tabs>
        <w:tab w:val="left" w:pos="2160"/>
        <w:tab w:val="right" w:leader="dot" w:pos="9360"/>
      </w:tabs>
      <w:ind w:left="2160" w:right="1008" w:hanging="720"/>
    </w:pPr>
  </w:style>
  <w:style w:type="paragraph" w:styleId="TOC5">
    <w:name w:val="toc 5"/>
    <w:basedOn w:val="Normal"/>
    <w:next w:val="Normal"/>
    <w:autoRedefine/>
    <w:semiHidden/>
    <w:pPr>
      <w:keepLines/>
      <w:tabs>
        <w:tab w:val="left" w:pos="2880"/>
        <w:tab w:val="right" w:leader="dot" w:pos="9360"/>
      </w:tabs>
      <w:ind w:left="2880" w:right="1008" w:hanging="720"/>
    </w:pPr>
  </w:style>
  <w:style w:type="paragraph" w:styleId="TOC6">
    <w:name w:val="toc 6"/>
    <w:basedOn w:val="Normal"/>
    <w:next w:val="Normal"/>
    <w:autoRedefine/>
    <w:semiHidden/>
    <w:pPr>
      <w:keepLines/>
      <w:tabs>
        <w:tab w:val="left" w:pos="3600"/>
        <w:tab w:val="right" w:leader="dot" w:pos="9360"/>
      </w:tabs>
      <w:ind w:left="3600" w:right="1008" w:hanging="720"/>
    </w:pPr>
  </w:style>
  <w:style w:type="paragraph" w:styleId="TOC7">
    <w:name w:val="toc 7"/>
    <w:basedOn w:val="Normal"/>
    <w:next w:val="Normal"/>
    <w:autoRedefine/>
    <w:semiHidden/>
    <w:pPr>
      <w:keepLines/>
      <w:tabs>
        <w:tab w:val="left" w:pos="4320"/>
        <w:tab w:val="right" w:leader="dot" w:pos="9360"/>
      </w:tabs>
      <w:ind w:left="4320" w:right="1008" w:hanging="720"/>
    </w:pPr>
  </w:style>
  <w:style w:type="paragraph" w:styleId="TOC8">
    <w:name w:val="toc 8"/>
    <w:basedOn w:val="Normal"/>
    <w:next w:val="Normal"/>
    <w:autoRedefine/>
    <w:semiHidden/>
    <w:pPr>
      <w:keepLines/>
      <w:tabs>
        <w:tab w:val="left" w:pos="5040"/>
        <w:tab w:val="right" w:leader="dot" w:pos="9360"/>
      </w:tabs>
      <w:ind w:left="5040" w:right="1008" w:hanging="720"/>
    </w:pPr>
  </w:style>
  <w:style w:type="paragraph" w:styleId="TOC9">
    <w:name w:val="toc 9"/>
    <w:basedOn w:val="Normal"/>
    <w:next w:val="Normal"/>
    <w:autoRedefine/>
    <w:semiHidden/>
    <w:pPr>
      <w:ind w:left="1920"/>
    </w:pPr>
  </w:style>
  <w:style w:type="character" w:styleId="PageNumber">
    <w:name w:val="page number"/>
    <w:basedOn w:val="DefaultParagraphFon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mtNormal">
    <w:name w:val="AgmtNormal"/>
    <w:qFormat/>
    <w:rsid w:val="00AE4E2C"/>
    <w:rPr>
      <w:rFonts w:ascii="Calibri" w:eastAsia="TradeGothic" w:hAnsi="Calibri"/>
      <w:sz w:val="22"/>
      <w:szCs w:val="22"/>
      <w:lang w:eastAsia="en-US"/>
    </w:rPr>
  </w:style>
  <w:style w:type="paragraph" w:customStyle="1" w:styleId="Agmt1SectionHeading">
    <w:name w:val="Agmt 1 Section Heading"/>
    <w:next w:val="Normal"/>
    <w:link w:val="Agmt1SectionHeadingChar"/>
    <w:qFormat/>
    <w:rsid w:val="00AE4E2C"/>
    <w:pPr>
      <w:keepNext/>
      <w:numPr>
        <w:numId w:val="29"/>
      </w:numPr>
      <w:spacing w:before="120" w:after="120"/>
    </w:pPr>
    <w:rPr>
      <w:rFonts w:ascii="Calibri" w:hAnsi="Calibri" w:cs="Calibri"/>
      <w:b/>
      <w:iCs/>
      <w:color w:val="003C79"/>
      <w:spacing w:val="15"/>
      <w:sz w:val="28"/>
      <w:szCs w:val="24"/>
      <w:lang w:eastAsia="en-US"/>
    </w:rPr>
  </w:style>
  <w:style w:type="character" w:customStyle="1" w:styleId="Agmt1SectionHeadingChar">
    <w:name w:val="Agmt 1 Section Heading Char"/>
    <w:link w:val="Agmt1SectionHeading"/>
    <w:rsid w:val="00AE4E2C"/>
    <w:rPr>
      <w:rFonts w:ascii="Calibri" w:hAnsi="Calibri" w:cs="Calibri"/>
      <w:b/>
      <w:iCs/>
      <w:color w:val="003C79"/>
      <w:spacing w:val="15"/>
      <w:sz w:val="28"/>
      <w:szCs w:val="24"/>
      <w:lang w:eastAsia="en-US"/>
    </w:rPr>
  </w:style>
  <w:style w:type="paragraph" w:customStyle="1" w:styleId="Agmt2PartHeading">
    <w:name w:val="Agmt 2 Part Heading"/>
    <w:basedOn w:val="Agmt1SectionHeading"/>
    <w:next w:val="Normal"/>
    <w:link w:val="Agmt2PartHeadingChar"/>
    <w:qFormat/>
    <w:rsid w:val="00AE4E2C"/>
    <w:pPr>
      <w:numPr>
        <w:ilvl w:val="1"/>
      </w:numPr>
      <w:tabs>
        <w:tab w:val="num" w:pos="360"/>
      </w:tabs>
      <w:spacing w:after="60"/>
      <w:outlineLvl w:val="1"/>
    </w:pPr>
    <w:rPr>
      <w:i/>
      <w:sz w:val="24"/>
    </w:rPr>
  </w:style>
  <w:style w:type="paragraph" w:customStyle="1" w:styleId="Agmt3ArticleHeading">
    <w:name w:val="Agmt 3 Article Heading"/>
    <w:basedOn w:val="Agmt2PartHeading"/>
    <w:next w:val="Normal"/>
    <w:link w:val="Agmt3ArticleHeadingChar"/>
    <w:qFormat/>
    <w:rsid w:val="00AE4E2C"/>
    <w:pPr>
      <w:numPr>
        <w:ilvl w:val="2"/>
      </w:numPr>
      <w:tabs>
        <w:tab w:val="num" w:pos="360"/>
      </w:tabs>
      <w:spacing w:before="80" w:after="40"/>
      <w:outlineLvl w:val="2"/>
    </w:pPr>
    <w:rPr>
      <w:b w:val="0"/>
    </w:rPr>
  </w:style>
  <w:style w:type="paragraph" w:customStyle="1" w:styleId="Agmt4List1">
    <w:name w:val="Agmt 4 List 1"/>
    <w:link w:val="Agmt4List1Char"/>
    <w:qFormat/>
    <w:rsid w:val="00AE4E2C"/>
    <w:pPr>
      <w:numPr>
        <w:ilvl w:val="3"/>
        <w:numId w:val="29"/>
      </w:numPr>
      <w:spacing w:after="120"/>
    </w:pPr>
    <w:rPr>
      <w:rFonts w:ascii="Calibri" w:hAnsi="Calibri" w:cs="Calibri"/>
      <w:iCs/>
      <w:sz w:val="22"/>
      <w:szCs w:val="24"/>
      <w:lang w:eastAsia="en-US"/>
    </w:rPr>
  </w:style>
  <w:style w:type="paragraph" w:customStyle="1" w:styleId="Agmt5List2">
    <w:name w:val="Agmt 5 List 2"/>
    <w:basedOn w:val="Agmt4List1"/>
    <w:qFormat/>
    <w:rsid w:val="00AE4E2C"/>
    <w:pPr>
      <w:numPr>
        <w:ilvl w:val="4"/>
      </w:numPr>
    </w:pPr>
  </w:style>
  <w:style w:type="paragraph" w:customStyle="1" w:styleId="Agmt6List3">
    <w:name w:val="Agmt 6 List 3"/>
    <w:basedOn w:val="Agmt5List2"/>
    <w:qFormat/>
    <w:rsid w:val="00AE4E2C"/>
    <w:pPr>
      <w:numPr>
        <w:ilvl w:val="5"/>
      </w:numPr>
      <w:spacing w:before="120" w:after="0"/>
    </w:pPr>
    <w:rPr>
      <w:rFonts w:eastAsia="TradeGothic"/>
    </w:rPr>
  </w:style>
  <w:style w:type="paragraph" w:customStyle="1" w:styleId="Agmt7List4">
    <w:name w:val="Agmt 7 List 4"/>
    <w:basedOn w:val="Agmt6List3"/>
    <w:qFormat/>
    <w:rsid w:val="00AE4E2C"/>
    <w:pPr>
      <w:numPr>
        <w:ilvl w:val="6"/>
      </w:numPr>
      <w:spacing w:before="60" w:after="60"/>
    </w:pPr>
  </w:style>
  <w:style w:type="paragraph" w:customStyle="1" w:styleId="Agmt8List5">
    <w:name w:val="Agmt 8 List 5"/>
    <w:basedOn w:val="Agmt7List4"/>
    <w:qFormat/>
    <w:rsid w:val="00AE4E2C"/>
    <w:pPr>
      <w:numPr>
        <w:ilvl w:val="7"/>
      </w:numPr>
    </w:pPr>
  </w:style>
  <w:style w:type="paragraph" w:customStyle="1" w:styleId="Agmt9List6">
    <w:name w:val="Agmt 9 List 6"/>
    <w:basedOn w:val="Agmt8List5"/>
    <w:qFormat/>
    <w:rsid w:val="00AE4E2C"/>
    <w:pPr>
      <w:numPr>
        <w:ilvl w:val="8"/>
      </w:numPr>
    </w:pPr>
  </w:style>
  <w:style w:type="numbering" w:customStyle="1" w:styleId="AgmtListStyle">
    <w:name w:val="AgmtListStyle"/>
    <w:uiPriority w:val="99"/>
    <w:rsid w:val="00AE4E2C"/>
    <w:pPr>
      <w:numPr>
        <w:numId w:val="29"/>
      </w:numPr>
    </w:pPr>
  </w:style>
  <w:style w:type="paragraph" w:customStyle="1" w:styleId="AgmtBodyText">
    <w:name w:val="Agmt Body Text"/>
    <w:qFormat/>
    <w:rsid w:val="00AE4E2C"/>
    <w:pPr>
      <w:spacing w:before="240"/>
    </w:pPr>
    <w:rPr>
      <w:rFonts w:ascii="Calibri" w:hAnsi="Calibri"/>
      <w:sz w:val="22"/>
      <w:szCs w:val="22"/>
      <w:lang w:eastAsia="en-US"/>
    </w:rPr>
  </w:style>
  <w:style w:type="paragraph" w:customStyle="1" w:styleId="AgmtTitle">
    <w:name w:val="Agmt Title"/>
    <w:qFormat/>
    <w:rsid w:val="00AE4E2C"/>
    <w:pPr>
      <w:pBdr>
        <w:bottom w:val="single" w:sz="8" w:space="1" w:color="003C79"/>
      </w:pBdr>
      <w:spacing w:before="240"/>
    </w:pPr>
    <w:rPr>
      <w:rFonts w:ascii="Cambria" w:hAnsi="Cambria"/>
      <w:color w:val="003C79"/>
      <w:spacing w:val="5"/>
      <w:kern w:val="28"/>
      <w:sz w:val="48"/>
      <w:szCs w:val="48"/>
      <w:lang w:eastAsia="en-US"/>
    </w:rPr>
  </w:style>
  <w:style w:type="character" w:styleId="PlaceholderText">
    <w:name w:val="Placeholder Text"/>
    <w:uiPriority w:val="99"/>
    <w:semiHidden/>
    <w:rsid w:val="00AE4E2C"/>
    <w:rPr>
      <w:color w:val="808080"/>
    </w:rPr>
  </w:style>
  <w:style w:type="paragraph" w:customStyle="1" w:styleId="AgmtParties">
    <w:name w:val="Agmt Parties"/>
    <w:rsid w:val="00AE4E2C"/>
    <w:pPr>
      <w:spacing w:before="120"/>
      <w:ind w:left="1440" w:right="1440"/>
    </w:pPr>
    <w:rPr>
      <w:rFonts w:ascii="Calibri" w:eastAsia="TradeGothic" w:hAnsi="Calibri"/>
      <w:sz w:val="22"/>
      <w:szCs w:val="22"/>
      <w:lang w:eastAsia="en-US"/>
    </w:rPr>
  </w:style>
  <w:style w:type="character" w:customStyle="1" w:styleId="Agmt2PartHeadingChar">
    <w:name w:val="Agmt 2 Part Heading Char"/>
    <w:link w:val="Agmt2PartHeading"/>
    <w:rsid w:val="00AE4E2C"/>
    <w:rPr>
      <w:rFonts w:ascii="Calibri" w:hAnsi="Calibri" w:cs="Calibri"/>
      <w:b/>
      <w:i/>
      <w:iCs/>
      <w:color w:val="003C79"/>
      <w:spacing w:val="15"/>
      <w:sz w:val="24"/>
      <w:szCs w:val="24"/>
      <w:lang w:eastAsia="en-US"/>
    </w:rPr>
  </w:style>
  <w:style w:type="character" w:customStyle="1" w:styleId="Agmt3ArticleHeadingChar">
    <w:name w:val="Agmt 3 Article Heading Char"/>
    <w:link w:val="Agmt3ArticleHeading"/>
    <w:rsid w:val="00AE4E2C"/>
    <w:rPr>
      <w:rFonts w:ascii="Calibri" w:hAnsi="Calibri" w:cs="Calibri"/>
      <w:i/>
      <w:iCs/>
      <w:color w:val="003C79"/>
      <w:spacing w:val="15"/>
      <w:sz w:val="24"/>
      <w:szCs w:val="24"/>
      <w:lang w:eastAsia="en-US"/>
    </w:rPr>
  </w:style>
  <w:style w:type="character" w:customStyle="1" w:styleId="Agmt4List1Char">
    <w:name w:val="Agmt 4 List 1 Char"/>
    <w:link w:val="Agmt4List1"/>
    <w:rsid w:val="00AE4E2C"/>
    <w:rPr>
      <w:rFonts w:ascii="Calibri" w:hAnsi="Calibri" w:cs="Calibri"/>
      <w:iCs/>
      <w:sz w:val="22"/>
      <w:szCs w:val="24"/>
      <w:lang w:eastAsia="en-US"/>
    </w:rPr>
  </w:style>
  <w:style w:type="paragraph" w:customStyle="1" w:styleId="AgmtSignatory">
    <w:name w:val="Agmt Signatory"/>
    <w:next w:val="AgmtBodyText"/>
    <w:rsid w:val="00A003EA"/>
    <w:pPr>
      <w:keepNext/>
      <w:keepLines/>
      <w:tabs>
        <w:tab w:val="right" w:pos="4320"/>
        <w:tab w:val="left" w:pos="5040"/>
        <w:tab w:val="right" w:pos="9360"/>
      </w:tabs>
      <w:spacing w:before="240"/>
    </w:pPr>
    <w:rPr>
      <w:rFonts w:ascii="Calibri" w:eastAsia="TradeGothic" w:hAnsi="Calibri"/>
      <w:sz w:val="22"/>
      <w:szCs w:val="22"/>
      <w:lang w:eastAsia="en-US"/>
    </w:rPr>
  </w:style>
  <w:style w:type="character" w:styleId="Hyperlink">
    <w:name w:val="Hyperlink"/>
    <w:uiPriority w:val="99"/>
    <w:unhideWhenUsed/>
    <w:rsid w:val="005D5E7A"/>
    <w:rPr>
      <w:color w:val="974806"/>
      <w:u w:val="single"/>
    </w:rPr>
  </w:style>
  <w:style w:type="character" w:customStyle="1" w:styleId="Heading1Char">
    <w:name w:val="Heading 1 Char"/>
    <w:link w:val="Heading1"/>
    <w:uiPriority w:val="9"/>
    <w:rsid w:val="00134C4F"/>
    <w:rPr>
      <w:rFonts w:cs="Arial"/>
      <w:bCs/>
      <w:sz w:val="22"/>
      <w:szCs w:val="24"/>
      <w:lang w:eastAsia="en-US"/>
    </w:rPr>
  </w:style>
  <w:style w:type="character" w:styleId="CommentReference">
    <w:name w:val="annotation reference"/>
    <w:basedOn w:val="DefaultParagraphFont"/>
    <w:semiHidden/>
    <w:unhideWhenUsed/>
    <w:rsid w:val="00C91902"/>
    <w:rPr>
      <w:sz w:val="16"/>
      <w:szCs w:val="16"/>
    </w:rPr>
  </w:style>
  <w:style w:type="paragraph" w:styleId="CommentText">
    <w:name w:val="annotation text"/>
    <w:basedOn w:val="Normal"/>
    <w:link w:val="CommentTextChar"/>
    <w:semiHidden/>
    <w:unhideWhenUsed/>
    <w:rsid w:val="00C91902"/>
    <w:rPr>
      <w:sz w:val="20"/>
      <w:szCs w:val="20"/>
    </w:rPr>
  </w:style>
  <w:style w:type="character" w:customStyle="1" w:styleId="CommentTextChar">
    <w:name w:val="Comment Text Char"/>
    <w:basedOn w:val="DefaultParagraphFont"/>
    <w:link w:val="CommentText"/>
    <w:semiHidden/>
    <w:rsid w:val="00C91902"/>
    <w:rPr>
      <w:lang w:eastAsia="en-US"/>
    </w:rPr>
  </w:style>
  <w:style w:type="paragraph" w:styleId="CommentSubject">
    <w:name w:val="annotation subject"/>
    <w:basedOn w:val="CommentText"/>
    <w:next w:val="CommentText"/>
    <w:link w:val="CommentSubjectChar"/>
    <w:semiHidden/>
    <w:unhideWhenUsed/>
    <w:rsid w:val="00C91902"/>
    <w:rPr>
      <w:b/>
      <w:bCs/>
    </w:rPr>
  </w:style>
  <w:style w:type="character" w:customStyle="1" w:styleId="CommentSubjectChar">
    <w:name w:val="Comment Subject Char"/>
    <w:basedOn w:val="CommentTextChar"/>
    <w:link w:val="CommentSubject"/>
    <w:semiHidden/>
    <w:rsid w:val="00C91902"/>
    <w:rPr>
      <w:b/>
      <w:bCs/>
      <w:lang w:eastAsia="en-US"/>
    </w:rPr>
  </w:style>
  <w:style w:type="paragraph" w:styleId="Revision">
    <w:name w:val="Revision"/>
    <w:hidden/>
    <w:uiPriority w:val="99"/>
    <w:semiHidden/>
    <w:rsid w:val="00C91902"/>
    <w:rPr>
      <w:sz w:val="22"/>
      <w:szCs w:val="24"/>
      <w:lang w:eastAsia="en-US"/>
    </w:rPr>
  </w:style>
  <w:style w:type="paragraph" w:styleId="BalloonText">
    <w:name w:val="Balloon Text"/>
    <w:basedOn w:val="Normal"/>
    <w:link w:val="BalloonTextChar"/>
    <w:semiHidden/>
    <w:unhideWhenUsed/>
    <w:rsid w:val="00C91902"/>
    <w:rPr>
      <w:sz w:val="18"/>
      <w:szCs w:val="18"/>
    </w:rPr>
  </w:style>
  <w:style w:type="character" w:customStyle="1" w:styleId="BalloonTextChar">
    <w:name w:val="Balloon Text Char"/>
    <w:basedOn w:val="DefaultParagraphFont"/>
    <w:link w:val="BalloonText"/>
    <w:semiHidden/>
    <w:rsid w:val="00C91902"/>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9585">
      <w:bodyDiv w:val="1"/>
      <w:marLeft w:val="0"/>
      <w:marRight w:val="0"/>
      <w:marTop w:val="0"/>
      <w:marBottom w:val="0"/>
      <w:divBdr>
        <w:top w:val="none" w:sz="0" w:space="0" w:color="auto"/>
        <w:left w:val="none" w:sz="0" w:space="0" w:color="auto"/>
        <w:bottom w:val="none" w:sz="0" w:space="0" w:color="auto"/>
        <w:right w:val="none" w:sz="0" w:space="0" w:color="auto"/>
      </w:divBdr>
    </w:div>
    <w:div w:id="17537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008~1\AppData\Local\Temp\CS-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8C41025AB24C2788E9202A67E55EA1"/>
        <w:category>
          <w:name w:val="General"/>
          <w:gallery w:val="placeholder"/>
        </w:category>
        <w:types>
          <w:type w:val="bbPlcHdr"/>
        </w:types>
        <w:behaviors>
          <w:behavior w:val="content"/>
        </w:behaviors>
        <w:guid w:val="{7FE2ECBF-331B-4C7C-92CD-694E5E5B1668}"/>
      </w:docPartPr>
      <w:docPartBody>
        <w:p w:rsidR="0015559F" w:rsidRDefault="0055421A">
          <w:pPr>
            <w:pStyle w:val="498C41025AB24C2788E9202A67E55EA1"/>
          </w:pPr>
          <w:r w:rsidRPr="001471C6">
            <w:rPr>
              <w:rStyle w:val="PlaceholderText"/>
              <w:rFonts w:eastAsiaTheme="minorHAnsi"/>
            </w:rPr>
            <w:t>[Title]</w:t>
          </w:r>
        </w:p>
      </w:docPartBody>
    </w:docPart>
    <w:docPart>
      <w:docPartPr>
        <w:name w:val="C52B645EA1CA4897911E1DA4EB241B79"/>
        <w:category>
          <w:name w:val="General"/>
          <w:gallery w:val="placeholder"/>
        </w:category>
        <w:types>
          <w:type w:val="bbPlcHdr"/>
        </w:types>
        <w:behaviors>
          <w:behavior w:val="content"/>
        </w:behaviors>
        <w:guid w:val="{08E7B75C-81C3-4EC7-B896-48BA65B07101}"/>
      </w:docPartPr>
      <w:docPartBody>
        <w:p w:rsidR="0015559F" w:rsidRDefault="0055421A">
          <w:pPr>
            <w:pStyle w:val="C52B645EA1CA4897911E1DA4EB241B79"/>
          </w:pPr>
          <w:r w:rsidRPr="00E72D79">
            <w:rPr>
              <w:rStyle w:val="PlaceholderText"/>
            </w:rPr>
            <w:t>Click or tap to enter a date.</w:t>
          </w:r>
        </w:p>
      </w:docPartBody>
    </w:docPart>
    <w:docPart>
      <w:docPartPr>
        <w:name w:val="F0CA2053E3494EA7A44FD21850EA62CC"/>
        <w:category>
          <w:name w:val="General"/>
          <w:gallery w:val="placeholder"/>
        </w:category>
        <w:types>
          <w:type w:val="bbPlcHdr"/>
        </w:types>
        <w:behaviors>
          <w:behavior w:val="content"/>
        </w:behaviors>
        <w:guid w:val="{ADFE3A19-AB56-497F-96D8-5DEE4C623244}"/>
      </w:docPartPr>
      <w:docPartBody>
        <w:p w:rsidR="0015559F" w:rsidRDefault="0055421A">
          <w:pPr>
            <w:pStyle w:val="F0CA2053E3494EA7A44FD21850EA62CC"/>
          </w:pPr>
          <w:r>
            <w:rPr>
              <w:rStyle w:val="PlaceholderText"/>
            </w:rPr>
            <w:t>Briefly identify the project or refer to the Services Agreement or Research Agreement to which this agreement relates.</w:t>
          </w:r>
        </w:p>
      </w:docPartBody>
    </w:docPart>
    <w:docPart>
      <w:docPartPr>
        <w:name w:val="0536B74B5A2B4A479013E5B0875DD88C"/>
        <w:category>
          <w:name w:val="General"/>
          <w:gallery w:val="placeholder"/>
        </w:category>
        <w:types>
          <w:type w:val="bbPlcHdr"/>
        </w:types>
        <w:behaviors>
          <w:behavior w:val="content"/>
        </w:behaviors>
        <w:guid w:val="{29CA5F0B-3C8E-4194-BB58-E8B8964F6E86}"/>
      </w:docPartPr>
      <w:docPartBody>
        <w:p w:rsidR="003B2417" w:rsidRDefault="0055421A" w:rsidP="005D5E7A">
          <w:pPr>
            <w:pStyle w:val="AgmtBodyText"/>
            <w:spacing w:before="80"/>
            <w:rPr>
              <w:color w:val="8496B0" w:themeColor="text2" w:themeTint="99"/>
              <w:sz w:val="18"/>
              <w:szCs w:val="18"/>
            </w:rPr>
          </w:pPr>
          <w:r>
            <w:rPr>
              <w:color w:val="8496B0" w:themeColor="text2" w:themeTint="99"/>
              <w:sz w:val="18"/>
              <w:szCs w:val="18"/>
            </w:rPr>
            <w:t>INSTRUCTIONS:</w:t>
          </w:r>
        </w:p>
        <w:p w:rsidR="003B2417" w:rsidRDefault="0055421A" w:rsidP="005D5E7A">
          <w:pPr>
            <w:pStyle w:val="AgmtBodyText"/>
            <w:spacing w:before="80"/>
            <w:ind w:left="360"/>
            <w:rPr>
              <w:rStyle w:val="PlaceholderText"/>
            </w:rPr>
          </w:pPr>
          <w:r>
            <w:rPr>
              <w:rStyle w:val="PlaceholderText"/>
            </w:rPr>
            <w:t>A</w:t>
          </w:r>
          <w:r w:rsidRPr="00C9402F">
            <w:rPr>
              <w:rStyle w:val="PlaceholderText"/>
            </w:rPr>
            <w:t>ll contracts must be reviewed by Risk Management, Corpor</w:t>
          </w:r>
          <w:r>
            <w:rPr>
              <w:rStyle w:val="PlaceholderText"/>
            </w:rPr>
            <w:t>ate Services prior to signing.</w:t>
          </w:r>
        </w:p>
        <w:p w:rsidR="003B2417" w:rsidRDefault="0055421A" w:rsidP="005D5E7A">
          <w:pPr>
            <w:pStyle w:val="AgmtBodyText"/>
            <w:spacing w:before="80"/>
            <w:ind w:left="360"/>
            <w:rPr>
              <w:rStyle w:val="PlaceholderText"/>
            </w:rPr>
          </w:pPr>
          <w:r>
            <w:rPr>
              <w:rStyle w:val="PlaceholderText"/>
            </w:rPr>
            <w:t xml:space="preserve">Contracts over $50,000 required two signatures; reference BCIT Policy 2501 for signature matrix.  </w:t>
          </w:r>
          <w:r w:rsidRPr="00C9402F">
            <w:rPr>
              <w:rStyle w:val="PlaceholderText"/>
            </w:rPr>
            <w:t xml:space="preserve">Submit signed contract with the Contract Approval Form (CAF) to </w:t>
          </w:r>
          <w:r>
            <w:rPr>
              <w:rStyle w:val="PlaceholderText"/>
            </w:rPr>
            <w:t>Corporate Service in NE09-120.</w:t>
          </w:r>
        </w:p>
        <w:p w:rsidR="003B2417" w:rsidRDefault="0055421A" w:rsidP="005D5E7A">
          <w:pPr>
            <w:pStyle w:val="AgmtBodyText"/>
            <w:spacing w:before="80"/>
            <w:ind w:left="360"/>
            <w:rPr>
              <w:rStyle w:val="PlaceholderText"/>
            </w:rPr>
          </w:pPr>
          <w:r w:rsidRPr="00C9402F">
            <w:rPr>
              <w:rStyle w:val="PlaceholderText"/>
            </w:rPr>
            <w:t>Direct questions to the Risk Management Coordinator (604-432-8359).</w:t>
          </w:r>
        </w:p>
        <w:p w:rsidR="0015559F" w:rsidRDefault="0055421A">
          <w:pPr>
            <w:pStyle w:val="0536B74B5A2B4A479013E5B0875DD88C"/>
          </w:pPr>
          <w:r>
            <w:rPr>
              <w:color w:val="8496B0" w:themeColor="text2" w:themeTint="99"/>
              <w:sz w:val="18"/>
              <w:szCs w:val="18"/>
            </w:rPr>
            <w:t>REMOVE THIS INSTRUCTIONAL CONTENT FROM FINAL DRAFT</w:t>
          </w:r>
        </w:p>
      </w:docPartBody>
    </w:docPart>
    <w:docPart>
      <w:docPartPr>
        <w:name w:val="F32CA0D404EE4F3AB9A2E6E87493B114"/>
        <w:category>
          <w:name w:val="General"/>
          <w:gallery w:val="placeholder"/>
        </w:category>
        <w:types>
          <w:type w:val="bbPlcHdr"/>
        </w:types>
        <w:behaviors>
          <w:behavior w:val="content"/>
        </w:behaviors>
        <w:guid w:val="{96C0E81A-BE45-4B0D-AB68-04E253D41401}"/>
      </w:docPartPr>
      <w:docPartBody>
        <w:p w:rsidR="0015559F" w:rsidRDefault="0055421A">
          <w:pPr>
            <w:pStyle w:val="F32CA0D404EE4F3AB9A2E6E87493B114"/>
          </w:pPr>
          <w:r>
            <w:rPr>
              <w:rStyle w:val="PlaceholderText"/>
            </w:rPr>
            <w:t>Enter the name of the person signing</w:t>
          </w:r>
        </w:p>
      </w:docPartBody>
    </w:docPart>
    <w:docPart>
      <w:docPartPr>
        <w:name w:val="3FCC8AB2585141758A1BE29C90635ACD"/>
        <w:category>
          <w:name w:val="General"/>
          <w:gallery w:val="placeholder"/>
        </w:category>
        <w:types>
          <w:type w:val="bbPlcHdr"/>
        </w:types>
        <w:behaviors>
          <w:behavior w:val="content"/>
        </w:behaviors>
        <w:guid w:val="{0098D656-B20A-47CB-A1B0-9DEA22CB3BA3}"/>
      </w:docPartPr>
      <w:docPartBody>
        <w:p w:rsidR="0015559F" w:rsidRDefault="0055421A">
          <w:pPr>
            <w:pStyle w:val="3FCC8AB2585141758A1BE29C90635ACD"/>
          </w:pPr>
          <w:r>
            <w:rPr>
              <w:rStyle w:val="PlaceholderText"/>
            </w:rPr>
            <w:t>Select</w:t>
          </w:r>
          <w:r w:rsidRPr="008F04BB">
            <w:rPr>
              <w:rStyle w:val="PlaceholderText"/>
            </w:rPr>
            <w:t xml:space="preserve"> </w:t>
          </w:r>
          <w:r>
            <w:rPr>
              <w:rStyle w:val="PlaceholderText"/>
            </w:rPr>
            <w:t>from the list; you may edit to include department/school</w:t>
          </w:r>
        </w:p>
      </w:docPartBody>
    </w:docPart>
    <w:docPart>
      <w:docPartPr>
        <w:name w:val="188653502F084E108A32DD6961C39E81"/>
        <w:category>
          <w:name w:val="General"/>
          <w:gallery w:val="placeholder"/>
        </w:category>
        <w:types>
          <w:type w:val="bbPlcHdr"/>
        </w:types>
        <w:behaviors>
          <w:behavior w:val="content"/>
        </w:behaviors>
        <w:guid w:val="{90F9B32F-226E-4EF6-9F47-9A5913D75145}"/>
      </w:docPartPr>
      <w:docPartBody>
        <w:p w:rsidR="0015559F" w:rsidRDefault="0055421A">
          <w:pPr>
            <w:pStyle w:val="188653502F084E108A32DD6961C39E81"/>
          </w:pPr>
          <w:r>
            <w:rPr>
              <w:rStyle w:val="PlaceholderText"/>
            </w:rPr>
            <w:t>Select from the list</w:t>
          </w:r>
        </w:p>
      </w:docPartBody>
    </w:docPart>
    <w:docPart>
      <w:docPartPr>
        <w:name w:val="C06305A8F31D4674BBEA39E83F1CF60B"/>
        <w:category>
          <w:name w:val="General"/>
          <w:gallery w:val="placeholder"/>
        </w:category>
        <w:types>
          <w:type w:val="bbPlcHdr"/>
        </w:types>
        <w:behaviors>
          <w:behavior w:val="content"/>
        </w:behaviors>
        <w:guid w:val="{37D2EC76-56F0-465E-AD46-C1DE3612AB8B}"/>
      </w:docPartPr>
      <w:docPartBody>
        <w:p w:rsidR="0015559F" w:rsidRDefault="0055421A">
          <w:pPr>
            <w:pStyle w:val="C06305A8F31D4674BBEA39E83F1CF60B"/>
          </w:pPr>
          <w:r>
            <w:rPr>
              <w:rStyle w:val="PlaceholderText"/>
            </w:rPr>
            <w:t>Select</w:t>
          </w:r>
          <w:r w:rsidRPr="008F04BB">
            <w:rPr>
              <w:rStyle w:val="PlaceholderText"/>
            </w:rPr>
            <w:t xml:space="preserve"> </w:t>
          </w:r>
          <w:r>
            <w:rPr>
              <w:rStyle w:val="PlaceholderText"/>
            </w:rPr>
            <w:t>from the list</w:t>
          </w:r>
        </w:p>
      </w:docPartBody>
    </w:docPart>
    <w:docPart>
      <w:docPartPr>
        <w:name w:val="87D437754FB34D8D92F3AE24537960C0"/>
        <w:category>
          <w:name w:val="General"/>
          <w:gallery w:val="placeholder"/>
        </w:category>
        <w:types>
          <w:type w:val="bbPlcHdr"/>
        </w:types>
        <w:behaviors>
          <w:behavior w:val="content"/>
        </w:behaviors>
        <w:guid w:val="{149B27A5-EE69-42CE-AE2C-E24A547AE3AA}"/>
      </w:docPartPr>
      <w:docPartBody>
        <w:p w:rsidR="0015559F" w:rsidRDefault="00F07B08" w:rsidP="00F07B08">
          <w:pPr>
            <w:pStyle w:val="87D437754FB34D8D92F3AE24537960C0"/>
          </w:pPr>
          <w:r>
            <w:rPr>
              <w:rStyle w:val="PlaceholderText"/>
              <w:rFonts w:eastAsia="TradeGothic"/>
            </w:rPr>
            <w:t>Enter the other party’s n</w:t>
          </w:r>
          <w:r w:rsidRPr="00947BD1">
            <w:rPr>
              <w:rStyle w:val="PlaceholderText"/>
              <w:rFonts w:eastAsia="TradeGothic"/>
            </w:rPr>
            <w:t>ame</w:t>
          </w:r>
        </w:p>
      </w:docPartBody>
    </w:docPart>
    <w:docPart>
      <w:docPartPr>
        <w:name w:val="F1A804484D474AB9AD604170484E20A9"/>
        <w:category>
          <w:name w:val="General"/>
          <w:gallery w:val="placeholder"/>
        </w:category>
        <w:types>
          <w:type w:val="bbPlcHdr"/>
        </w:types>
        <w:behaviors>
          <w:behavior w:val="content"/>
        </w:behaviors>
        <w:guid w:val="{72CF675E-129B-4A08-9061-D34BB5FBFF0A}"/>
      </w:docPartPr>
      <w:docPartBody>
        <w:p w:rsidR="0015559F" w:rsidRDefault="00F07B08" w:rsidP="00F07B08">
          <w:pPr>
            <w:pStyle w:val="F1A804484D474AB9AD604170484E20A9"/>
          </w:pPr>
          <w:r>
            <w:rPr>
              <w:rStyle w:val="PlaceholderText"/>
            </w:rPr>
            <w:t>Enter the name of person signing</w:t>
          </w:r>
        </w:p>
      </w:docPartBody>
    </w:docPart>
    <w:docPart>
      <w:docPartPr>
        <w:name w:val="B68CC38577094FF1AC7B49EED81D9BEB"/>
        <w:category>
          <w:name w:val="General"/>
          <w:gallery w:val="placeholder"/>
        </w:category>
        <w:types>
          <w:type w:val="bbPlcHdr"/>
        </w:types>
        <w:behaviors>
          <w:behavior w:val="content"/>
        </w:behaviors>
        <w:guid w:val="{064915FD-65A7-4CE1-BE4F-1A53095DFAD1}"/>
      </w:docPartPr>
      <w:docPartBody>
        <w:p w:rsidR="0015559F" w:rsidRDefault="00F07B08" w:rsidP="00F07B08">
          <w:pPr>
            <w:pStyle w:val="B68CC38577094FF1AC7B49EED81D9BEB"/>
          </w:pPr>
          <w:r>
            <w:rPr>
              <w:rStyle w:val="PlaceholderText"/>
            </w:rPr>
            <w:t>Enter the title of the person signing</w:t>
          </w:r>
          <w:r w:rsidRPr="008F04BB">
            <w:rPr>
              <w:rStyle w:val="PlaceholderText"/>
            </w:rPr>
            <w:t>.</w:t>
          </w:r>
        </w:p>
      </w:docPartBody>
    </w:docPart>
    <w:docPart>
      <w:docPartPr>
        <w:name w:val="8A08092C97AD48299C07AAA151FFDBD3"/>
        <w:category>
          <w:name w:val="General"/>
          <w:gallery w:val="placeholder"/>
        </w:category>
        <w:types>
          <w:type w:val="bbPlcHdr"/>
        </w:types>
        <w:behaviors>
          <w:behavior w:val="content"/>
        </w:behaviors>
        <w:guid w:val="{F0141224-482A-49EF-BF9D-F85BB3EE2C28}"/>
      </w:docPartPr>
      <w:docPartBody>
        <w:p w:rsidR="0015559F" w:rsidRDefault="00F07B08" w:rsidP="00F07B08">
          <w:pPr>
            <w:pStyle w:val="8A08092C97AD48299C07AAA151FFDBD3"/>
          </w:pPr>
          <w:r>
            <w:rPr>
              <w:rStyle w:val="PlaceholderText"/>
            </w:rPr>
            <w:t>Enter the name of person signing</w:t>
          </w:r>
        </w:p>
      </w:docPartBody>
    </w:docPart>
    <w:docPart>
      <w:docPartPr>
        <w:name w:val="70B61BAB1F17483089495FAD3EE1E4C7"/>
        <w:category>
          <w:name w:val="General"/>
          <w:gallery w:val="placeholder"/>
        </w:category>
        <w:types>
          <w:type w:val="bbPlcHdr"/>
        </w:types>
        <w:behaviors>
          <w:behavior w:val="content"/>
        </w:behaviors>
        <w:guid w:val="{DEE7A71D-1CCC-4D5A-8FA4-E5AE4F3020BC}"/>
      </w:docPartPr>
      <w:docPartBody>
        <w:p w:rsidR="0015559F" w:rsidRDefault="00F07B08" w:rsidP="00F07B08">
          <w:pPr>
            <w:pStyle w:val="70B61BAB1F17483089495FAD3EE1E4C7"/>
          </w:pPr>
          <w:r>
            <w:rPr>
              <w:rStyle w:val="PlaceholderText"/>
            </w:rPr>
            <w:t>Enter the title of the person signing</w:t>
          </w:r>
          <w:r w:rsidRPr="008F04BB">
            <w:rPr>
              <w:rStyle w:val="PlaceholderText"/>
            </w:rPr>
            <w:t>.</w:t>
          </w:r>
        </w:p>
      </w:docPartBody>
    </w:docPart>
    <w:docPart>
      <w:docPartPr>
        <w:name w:val="66BF50BB369C4EB19A9126E95B111082"/>
        <w:category>
          <w:name w:val="General"/>
          <w:gallery w:val="placeholder"/>
        </w:category>
        <w:types>
          <w:type w:val="bbPlcHdr"/>
        </w:types>
        <w:behaviors>
          <w:behavior w:val="content"/>
        </w:behaviors>
        <w:guid w:val="{664070DC-86BA-4551-B7DC-29AD53D2243E}"/>
      </w:docPartPr>
      <w:docPartBody>
        <w:p w:rsidR="0015559F" w:rsidRDefault="00F07B08" w:rsidP="00F07B08">
          <w:pPr>
            <w:pStyle w:val="66BF50BB369C4EB19A9126E95B111082"/>
          </w:pPr>
          <w:r>
            <w:rPr>
              <w:rStyle w:val="PlaceholderText"/>
              <w:rFonts w:eastAsia="TradeGothic"/>
            </w:rPr>
            <w:t>Enter the other party’s n</w:t>
          </w:r>
          <w:r w:rsidRPr="00947BD1">
            <w:rPr>
              <w:rStyle w:val="PlaceholderText"/>
              <w:rFonts w:eastAsia="TradeGothic"/>
            </w:rPr>
            <w:t>ame</w:t>
          </w:r>
        </w:p>
      </w:docPartBody>
    </w:docPart>
    <w:docPart>
      <w:docPartPr>
        <w:name w:val="3634E7C9D995408FA3E8196945223B8E"/>
        <w:category>
          <w:name w:val="General"/>
          <w:gallery w:val="placeholder"/>
        </w:category>
        <w:types>
          <w:type w:val="bbPlcHdr"/>
        </w:types>
        <w:behaviors>
          <w:behavior w:val="content"/>
        </w:behaviors>
        <w:guid w:val="{777E24BA-A5DD-4EF0-907D-0B5FB4F9150E}"/>
      </w:docPartPr>
      <w:docPartBody>
        <w:p w:rsidR="0015559F" w:rsidRDefault="00F07B08" w:rsidP="00F07B08">
          <w:pPr>
            <w:pStyle w:val="3634E7C9D995408FA3E8196945223B8E"/>
          </w:pPr>
          <w:r>
            <w:rPr>
              <w:rStyle w:val="PlaceholderText"/>
            </w:rPr>
            <w:t>Enter the name of person signing</w:t>
          </w:r>
        </w:p>
      </w:docPartBody>
    </w:docPart>
    <w:docPart>
      <w:docPartPr>
        <w:name w:val="2D02F9AD5FC7408B9EFB876829E1AD8B"/>
        <w:category>
          <w:name w:val="General"/>
          <w:gallery w:val="placeholder"/>
        </w:category>
        <w:types>
          <w:type w:val="bbPlcHdr"/>
        </w:types>
        <w:behaviors>
          <w:behavior w:val="content"/>
        </w:behaviors>
        <w:guid w:val="{029C0A86-B099-4A83-B08E-D668463E5CEA}"/>
      </w:docPartPr>
      <w:docPartBody>
        <w:p w:rsidR="0015559F" w:rsidRDefault="00F07B08" w:rsidP="00F07B08">
          <w:pPr>
            <w:pStyle w:val="2D02F9AD5FC7408B9EFB876829E1AD8B"/>
          </w:pPr>
          <w:r>
            <w:rPr>
              <w:rStyle w:val="PlaceholderText"/>
            </w:rPr>
            <w:t>Enter the title of the person signing</w:t>
          </w:r>
          <w:r w:rsidRPr="008F04BB">
            <w:rPr>
              <w:rStyle w:val="PlaceholderText"/>
            </w:rPr>
            <w:t>.</w:t>
          </w:r>
        </w:p>
      </w:docPartBody>
    </w:docPart>
    <w:docPart>
      <w:docPartPr>
        <w:name w:val="0761D5D835B047D190246FD5AA6CF3C7"/>
        <w:category>
          <w:name w:val="General"/>
          <w:gallery w:val="placeholder"/>
        </w:category>
        <w:types>
          <w:type w:val="bbPlcHdr"/>
        </w:types>
        <w:behaviors>
          <w:behavior w:val="content"/>
        </w:behaviors>
        <w:guid w:val="{4F65D90E-F981-4D5C-BD03-06CDB74E5B12}"/>
      </w:docPartPr>
      <w:docPartBody>
        <w:p w:rsidR="0015559F" w:rsidRDefault="00F07B08" w:rsidP="00F07B08">
          <w:pPr>
            <w:pStyle w:val="0761D5D835B047D190246FD5AA6CF3C7"/>
          </w:pPr>
          <w:r>
            <w:rPr>
              <w:rStyle w:val="PlaceholderText"/>
            </w:rPr>
            <w:t>Enter the name of person signing</w:t>
          </w:r>
        </w:p>
      </w:docPartBody>
    </w:docPart>
    <w:docPart>
      <w:docPartPr>
        <w:name w:val="F387495106E94621B61A32324C75BC4E"/>
        <w:category>
          <w:name w:val="General"/>
          <w:gallery w:val="placeholder"/>
        </w:category>
        <w:types>
          <w:type w:val="bbPlcHdr"/>
        </w:types>
        <w:behaviors>
          <w:behavior w:val="content"/>
        </w:behaviors>
        <w:guid w:val="{41044125-F9E6-4D17-A761-B0E9A90ECC17}"/>
      </w:docPartPr>
      <w:docPartBody>
        <w:p w:rsidR="0015559F" w:rsidRDefault="00F07B08" w:rsidP="00F07B08">
          <w:pPr>
            <w:pStyle w:val="F387495106E94621B61A32324C75BC4E"/>
          </w:pPr>
          <w:r>
            <w:rPr>
              <w:rStyle w:val="PlaceholderText"/>
            </w:rPr>
            <w:t>Enter the title of the person signing</w:t>
          </w:r>
          <w:r w:rsidRPr="008F04BB">
            <w:rPr>
              <w:rStyle w:val="PlaceholderText"/>
            </w:rPr>
            <w:t>.</w:t>
          </w:r>
        </w:p>
      </w:docPartBody>
    </w:docPart>
    <w:docPart>
      <w:docPartPr>
        <w:name w:val="BF68735098424B468D0D61F564C1408F"/>
        <w:category>
          <w:name w:val="General"/>
          <w:gallery w:val="placeholder"/>
        </w:category>
        <w:types>
          <w:type w:val="bbPlcHdr"/>
        </w:types>
        <w:behaviors>
          <w:behavior w:val="content"/>
        </w:behaviors>
        <w:guid w:val="{0EA7C1CE-2492-904B-8E30-6F68D25A21B9}"/>
      </w:docPartPr>
      <w:docPartBody>
        <w:p w:rsidR="006E231F" w:rsidRDefault="0015559F" w:rsidP="0015559F">
          <w:pPr>
            <w:pStyle w:val="BF68735098424B468D0D61F564C1408F"/>
          </w:pPr>
          <w:r>
            <w:rPr>
              <w:rStyle w:val="PlaceholderText"/>
            </w:rPr>
            <w:t>Enter the name of person signing</w:t>
          </w:r>
        </w:p>
      </w:docPartBody>
    </w:docPart>
    <w:docPart>
      <w:docPartPr>
        <w:name w:val="F451A8B6355C444ABBE1CC2BC3D16814"/>
        <w:category>
          <w:name w:val="General"/>
          <w:gallery w:val="placeholder"/>
        </w:category>
        <w:types>
          <w:type w:val="bbPlcHdr"/>
        </w:types>
        <w:behaviors>
          <w:behavior w:val="content"/>
        </w:behaviors>
        <w:guid w:val="{AD1ED622-E892-A843-ACE1-0790D38192A6}"/>
      </w:docPartPr>
      <w:docPartBody>
        <w:p w:rsidR="006E231F" w:rsidRDefault="0015559F" w:rsidP="0015559F">
          <w:pPr>
            <w:pStyle w:val="F451A8B6355C444ABBE1CC2BC3D16814"/>
          </w:pPr>
          <w:r>
            <w:rPr>
              <w:rStyle w:val="PlaceholderText"/>
            </w:rPr>
            <w:t>Enter the title of the person signing</w:t>
          </w:r>
          <w:r w:rsidRPr="008F04BB">
            <w:rPr>
              <w:rStyle w:val="PlaceholderText"/>
            </w:rPr>
            <w:t>.</w:t>
          </w:r>
        </w:p>
      </w:docPartBody>
    </w:docPart>
    <w:docPart>
      <w:docPartPr>
        <w:name w:val="1ECBCF844921604589061B20BAABC6DD"/>
        <w:category>
          <w:name w:val="General"/>
          <w:gallery w:val="placeholder"/>
        </w:category>
        <w:types>
          <w:type w:val="bbPlcHdr"/>
        </w:types>
        <w:behaviors>
          <w:behavior w:val="content"/>
        </w:behaviors>
        <w:guid w:val="{CC7F1010-9227-B34C-A59D-793C884558D3}"/>
      </w:docPartPr>
      <w:docPartBody>
        <w:p w:rsidR="006E231F" w:rsidRDefault="0015559F" w:rsidP="0015559F">
          <w:pPr>
            <w:pStyle w:val="1ECBCF844921604589061B20BAABC6DD"/>
          </w:pPr>
          <w:r>
            <w:rPr>
              <w:rStyle w:val="PlaceholderText"/>
            </w:rPr>
            <w:t>Enter the name of person signing</w:t>
          </w:r>
        </w:p>
      </w:docPartBody>
    </w:docPart>
    <w:docPart>
      <w:docPartPr>
        <w:name w:val="05B80238D31EAD4998ECDBCBF722B3DF"/>
        <w:category>
          <w:name w:val="General"/>
          <w:gallery w:val="placeholder"/>
        </w:category>
        <w:types>
          <w:type w:val="bbPlcHdr"/>
        </w:types>
        <w:behaviors>
          <w:behavior w:val="content"/>
        </w:behaviors>
        <w:guid w:val="{0699B230-AE22-DF46-BDDD-03AAD29F9BD3}"/>
      </w:docPartPr>
      <w:docPartBody>
        <w:p w:rsidR="006E231F" w:rsidRDefault="0015559F" w:rsidP="0015559F">
          <w:pPr>
            <w:pStyle w:val="05B80238D31EAD4998ECDBCBF722B3DF"/>
          </w:pPr>
          <w:r>
            <w:rPr>
              <w:rStyle w:val="PlaceholderText"/>
            </w:rPr>
            <w:t>Enter the title of the person signing</w:t>
          </w:r>
          <w:r w:rsidRPr="008F04B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08"/>
    <w:rsid w:val="0015559F"/>
    <w:rsid w:val="00414C2F"/>
    <w:rsid w:val="004A71B4"/>
    <w:rsid w:val="0055421A"/>
    <w:rsid w:val="006E231F"/>
    <w:rsid w:val="00D3052A"/>
    <w:rsid w:val="00DA6C77"/>
    <w:rsid w:val="00F07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5559F"/>
    <w:rPr>
      <w:color w:val="808080"/>
    </w:rPr>
  </w:style>
  <w:style w:type="paragraph" w:customStyle="1" w:styleId="498C41025AB24C2788E9202A67E55EA1">
    <w:name w:val="498C41025AB24C2788E9202A67E55EA1"/>
  </w:style>
  <w:style w:type="paragraph" w:customStyle="1" w:styleId="C52B645EA1CA4897911E1DA4EB241B79">
    <w:name w:val="C52B645EA1CA4897911E1DA4EB241B79"/>
  </w:style>
  <w:style w:type="paragraph" w:customStyle="1" w:styleId="F0CA2053E3494EA7A44FD21850EA62CC">
    <w:name w:val="F0CA2053E3494EA7A44FD21850EA62CC"/>
  </w:style>
  <w:style w:type="paragraph" w:customStyle="1" w:styleId="AgmtBodyText">
    <w:name w:val="Agmt Body Text"/>
    <w:qFormat/>
    <w:pPr>
      <w:spacing w:before="240" w:after="0" w:line="240" w:lineRule="auto"/>
    </w:pPr>
    <w:rPr>
      <w:rFonts w:ascii="Calibri" w:eastAsia="Times New Roman" w:hAnsi="Calibri" w:cs="Times New Roman"/>
      <w:lang w:eastAsia="en-US"/>
    </w:rPr>
  </w:style>
  <w:style w:type="paragraph" w:customStyle="1" w:styleId="0536B74B5A2B4A479013E5B0875DD88C">
    <w:name w:val="0536B74B5A2B4A479013E5B0875DD88C"/>
  </w:style>
  <w:style w:type="paragraph" w:customStyle="1" w:styleId="B415563BABAF48E6A7039E9EF116046B">
    <w:name w:val="B415563BABAF48E6A7039E9EF116046B"/>
  </w:style>
  <w:style w:type="paragraph" w:customStyle="1" w:styleId="2B6A5872309542189CE05219812C3059">
    <w:name w:val="2B6A5872309542189CE05219812C3059"/>
  </w:style>
  <w:style w:type="paragraph" w:customStyle="1" w:styleId="78D8E9A0B7D74883AA31AA8601708E71">
    <w:name w:val="78D8E9A0B7D74883AA31AA8601708E71"/>
  </w:style>
  <w:style w:type="paragraph" w:customStyle="1" w:styleId="35DB2A794F424053886C67600959F5CC">
    <w:name w:val="35DB2A794F424053886C67600959F5CC"/>
  </w:style>
  <w:style w:type="paragraph" w:customStyle="1" w:styleId="A9FA2A5F7E724E99A5C0E0B3CCF09909">
    <w:name w:val="A9FA2A5F7E724E99A5C0E0B3CCF09909"/>
  </w:style>
  <w:style w:type="paragraph" w:customStyle="1" w:styleId="F32CA0D404EE4F3AB9A2E6E87493B114">
    <w:name w:val="F32CA0D404EE4F3AB9A2E6E87493B114"/>
  </w:style>
  <w:style w:type="paragraph" w:customStyle="1" w:styleId="3FCC8AB2585141758A1BE29C90635ACD">
    <w:name w:val="3FCC8AB2585141758A1BE29C90635ACD"/>
  </w:style>
  <w:style w:type="paragraph" w:customStyle="1" w:styleId="188653502F084E108A32DD6961C39E81">
    <w:name w:val="188653502F084E108A32DD6961C39E81"/>
  </w:style>
  <w:style w:type="paragraph" w:customStyle="1" w:styleId="C06305A8F31D4674BBEA39E83F1CF60B">
    <w:name w:val="C06305A8F31D4674BBEA39E83F1CF60B"/>
  </w:style>
  <w:style w:type="paragraph" w:customStyle="1" w:styleId="87D437754FB34D8D92F3AE24537960C0">
    <w:name w:val="87D437754FB34D8D92F3AE24537960C0"/>
    <w:rsid w:val="00F07B08"/>
  </w:style>
  <w:style w:type="paragraph" w:customStyle="1" w:styleId="F1A804484D474AB9AD604170484E20A9">
    <w:name w:val="F1A804484D474AB9AD604170484E20A9"/>
    <w:rsid w:val="00F07B08"/>
  </w:style>
  <w:style w:type="paragraph" w:customStyle="1" w:styleId="B68CC38577094FF1AC7B49EED81D9BEB">
    <w:name w:val="B68CC38577094FF1AC7B49EED81D9BEB"/>
    <w:rsid w:val="00F07B08"/>
  </w:style>
  <w:style w:type="paragraph" w:customStyle="1" w:styleId="8A08092C97AD48299C07AAA151FFDBD3">
    <w:name w:val="8A08092C97AD48299C07AAA151FFDBD3"/>
    <w:rsid w:val="00F07B08"/>
  </w:style>
  <w:style w:type="paragraph" w:customStyle="1" w:styleId="70B61BAB1F17483089495FAD3EE1E4C7">
    <w:name w:val="70B61BAB1F17483089495FAD3EE1E4C7"/>
    <w:rsid w:val="00F07B08"/>
  </w:style>
  <w:style w:type="paragraph" w:customStyle="1" w:styleId="66BF50BB369C4EB19A9126E95B111082">
    <w:name w:val="66BF50BB369C4EB19A9126E95B111082"/>
    <w:rsid w:val="00F07B08"/>
  </w:style>
  <w:style w:type="paragraph" w:customStyle="1" w:styleId="3634E7C9D995408FA3E8196945223B8E">
    <w:name w:val="3634E7C9D995408FA3E8196945223B8E"/>
    <w:rsid w:val="00F07B08"/>
  </w:style>
  <w:style w:type="paragraph" w:customStyle="1" w:styleId="2D02F9AD5FC7408B9EFB876829E1AD8B">
    <w:name w:val="2D02F9AD5FC7408B9EFB876829E1AD8B"/>
    <w:rsid w:val="00F07B08"/>
  </w:style>
  <w:style w:type="paragraph" w:customStyle="1" w:styleId="0761D5D835B047D190246FD5AA6CF3C7">
    <w:name w:val="0761D5D835B047D190246FD5AA6CF3C7"/>
    <w:rsid w:val="00F07B08"/>
  </w:style>
  <w:style w:type="paragraph" w:customStyle="1" w:styleId="F387495106E94621B61A32324C75BC4E">
    <w:name w:val="F387495106E94621B61A32324C75BC4E"/>
    <w:rsid w:val="00F07B08"/>
  </w:style>
  <w:style w:type="paragraph" w:customStyle="1" w:styleId="7E27F276B45E42C79DDCE101E5605364">
    <w:name w:val="7E27F276B45E42C79DDCE101E5605364"/>
    <w:rsid w:val="00F07B08"/>
  </w:style>
  <w:style w:type="paragraph" w:customStyle="1" w:styleId="F660150393124EF2A3CFDDBF942AFDD9">
    <w:name w:val="F660150393124EF2A3CFDDBF942AFDD9"/>
    <w:rsid w:val="00F07B08"/>
  </w:style>
  <w:style w:type="paragraph" w:customStyle="1" w:styleId="D984A3F4BDF94D0C82CB1986B14A1918">
    <w:name w:val="D984A3F4BDF94D0C82CB1986B14A1918"/>
    <w:rsid w:val="00F07B08"/>
  </w:style>
  <w:style w:type="paragraph" w:customStyle="1" w:styleId="705C4F2C890B4C6F8B6186C6A96753AA">
    <w:name w:val="705C4F2C890B4C6F8B6186C6A96753AA"/>
    <w:rsid w:val="00F07B08"/>
  </w:style>
  <w:style w:type="paragraph" w:customStyle="1" w:styleId="E7E9AD2BDF8D4F0282C6E717AB152136">
    <w:name w:val="E7E9AD2BDF8D4F0282C6E717AB152136"/>
    <w:rsid w:val="00F07B08"/>
  </w:style>
  <w:style w:type="paragraph" w:customStyle="1" w:styleId="3273EE9DE1D244438AF50EE0A1349EC0">
    <w:name w:val="3273EE9DE1D244438AF50EE0A1349EC0"/>
    <w:rsid w:val="00F07B08"/>
  </w:style>
  <w:style w:type="paragraph" w:customStyle="1" w:styleId="0175B8048EE44542B1645628646F33B9">
    <w:name w:val="0175B8048EE44542B1645628646F33B9"/>
    <w:rsid w:val="0015559F"/>
    <w:pPr>
      <w:spacing w:after="0" w:line="240" w:lineRule="auto"/>
    </w:pPr>
    <w:rPr>
      <w:sz w:val="24"/>
      <w:szCs w:val="24"/>
      <w:lang w:val="en-US" w:eastAsia="en-US"/>
    </w:rPr>
  </w:style>
  <w:style w:type="paragraph" w:customStyle="1" w:styleId="4CA9A6DD0EBFA4449B8A2B0D91224497">
    <w:name w:val="4CA9A6DD0EBFA4449B8A2B0D91224497"/>
    <w:rsid w:val="0015559F"/>
    <w:pPr>
      <w:spacing w:after="0" w:line="240" w:lineRule="auto"/>
    </w:pPr>
    <w:rPr>
      <w:sz w:val="24"/>
      <w:szCs w:val="24"/>
      <w:lang w:val="en-US" w:eastAsia="en-US"/>
    </w:rPr>
  </w:style>
  <w:style w:type="paragraph" w:customStyle="1" w:styleId="F6E08F082DB47E4791CD4740782A5235">
    <w:name w:val="F6E08F082DB47E4791CD4740782A5235"/>
    <w:rsid w:val="0015559F"/>
    <w:pPr>
      <w:spacing w:after="0" w:line="240" w:lineRule="auto"/>
    </w:pPr>
    <w:rPr>
      <w:sz w:val="24"/>
      <w:szCs w:val="24"/>
      <w:lang w:val="en-US" w:eastAsia="en-US"/>
    </w:rPr>
  </w:style>
  <w:style w:type="paragraph" w:customStyle="1" w:styleId="D4FD5B76AE05814FB150F58B51DF83EC">
    <w:name w:val="D4FD5B76AE05814FB150F58B51DF83EC"/>
    <w:rsid w:val="0015559F"/>
    <w:pPr>
      <w:spacing w:after="0" w:line="240" w:lineRule="auto"/>
    </w:pPr>
    <w:rPr>
      <w:sz w:val="24"/>
      <w:szCs w:val="24"/>
      <w:lang w:val="en-US" w:eastAsia="en-US"/>
    </w:rPr>
  </w:style>
  <w:style w:type="paragraph" w:customStyle="1" w:styleId="0EB28E79E2A99141BA5CF4873E3A285A">
    <w:name w:val="0EB28E79E2A99141BA5CF4873E3A285A"/>
    <w:rsid w:val="0015559F"/>
    <w:pPr>
      <w:spacing w:after="0" w:line="240" w:lineRule="auto"/>
    </w:pPr>
    <w:rPr>
      <w:sz w:val="24"/>
      <w:szCs w:val="24"/>
      <w:lang w:val="en-US" w:eastAsia="en-US"/>
    </w:rPr>
  </w:style>
  <w:style w:type="paragraph" w:customStyle="1" w:styleId="32BC24DF74CFA946B9079E0829386822">
    <w:name w:val="32BC24DF74CFA946B9079E0829386822"/>
    <w:rsid w:val="0015559F"/>
    <w:pPr>
      <w:spacing w:after="0" w:line="240" w:lineRule="auto"/>
    </w:pPr>
    <w:rPr>
      <w:sz w:val="24"/>
      <w:szCs w:val="24"/>
      <w:lang w:val="en-US" w:eastAsia="en-US"/>
    </w:rPr>
  </w:style>
  <w:style w:type="paragraph" w:customStyle="1" w:styleId="B1EE496EDFBD804D80F172A05FA19616">
    <w:name w:val="B1EE496EDFBD804D80F172A05FA19616"/>
    <w:rsid w:val="0015559F"/>
    <w:pPr>
      <w:spacing w:after="0" w:line="240" w:lineRule="auto"/>
    </w:pPr>
    <w:rPr>
      <w:sz w:val="24"/>
      <w:szCs w:val="24"/>
      <w:lang w:val="en-US" w:eastAsia="en-US"/>
    </w:rPr>
  </w:style>
  <w:style w:type="paragraph" w:customStyle="1" w:styleId="AFA475CE38F08344BC6B21F4B4F1A439">
    <w:name w:val="AFA475CE38F08344BC6B21F4B4F1A439"/>
    <w:rsid w:val="0015559F"/>
    <w:pPr>
      <w:spacing w:after="0" w:line="240" w:lineRule="auto"/>
    </w:pPr>
    <w:rPr>
      <w:sz w:val="24"/>
      <w:szCs w:val="24"/>
      <w:lang w:val="en-US" w:eastAsia="en-US"/>
    </w:rPr>
  </w:style>
  <w:style w:type="paragraph" w:customStyle="1" w:styleId="F476552AD182894B86B7DC1F93A29C71">
    <w:name w:val="F476552AD182894B86B7DC1F93A29C71"/>
    <w:rsid w:val="0015559F"/>
    <w:pPr>
      <w:spacing w:after="0" w:line="240" w:lineRule="auto"/>
    </w:pPr>
    <w:rPr>
      <w:sz w:val="24"/>
      <w:szCs w:val="24"/>
      <w:lang w:val="en-US" w:eastAsia="en-US"/>
    </w:rPr>
  </w:style>
  <w:style w:type="paragraph" w:customStyle="1" w:styleId="930A76336A31DF4E87E364AE98AE4884">
    <w:name w:val="930A76336A31DF4E87E364AE98AE4884"/>
    <w:rsid w:val="0015559F"/>
    <w:pPr>
      <w:spacing w:after="0" w:line="240" w:lineRule="auto"/>
    </w:pPr>
    <w:rPr>
      <w:sz w:val="24"/>
      <w:szCs w:val="24"/>
      <w:lang w:val="en-US" w:eastAsia="en-US"/>
    </w:rPr>
  </w:style>
  <w:style w:type="paragraph" w:customStyle="1" w:styleId="BF68735098424B468D0D61F564C1408F">
    <w:name w:val="BF68735098424B468D0D61F564C1408F"/>
    <w:rsid w:val="0015559F"/>
    <w:pPr>
      <w:spacing w:after="0" w:line="240" w:lineRule="auto"/>
    </w:pPr>
    <w:rPr>
      <w:sz w:val="24"/>
      <w:szCs w:val="24"/>
      <w:lang w:val="en-US" w:eastAsia="en-US"/>
    </w:rPr>
  </w:style>
  <w:style w:type="paragraph" w:customStyle="1" w:styleId="F451A8B6355C444ABBE1CC2BC3D16814">
    <w:name w:val="F451A8B6355C444ABBE1CC2BC3D16814"/>
    <w:rsid w:val="0015559F"/>
    <w:pPr>
      <w:spacing w:after="0" w:line="240" w:lineRule="auto"/>
    </w:pPr>
    <w:rPr>
      <w:sz w:val="24"/>
      <w:szCs w:val="24"/>
      <w:lang w:val="en-US" w:eastAsia="en-US"/>
    </w:rPr>
  </w:style>
  <w:style w:type="paragraph" w:customStyle="1" w:styleId="1ECBCF844921604589061B20BAABC6DD">
    <w:name w:val="1ECBCF844921604589061B20BAABC6DD"/>
    <w:rsid w:val="0015559F"/>
    <w:pPr>
      <w:spacing w:after="0" w:line="240" w:lineRule="auto"/>
    </w:pPr>
    <w:rPr>
      <w:sz w:val="24"/>
      <w:szCs w:val="24"/>
      <w:lang w:val="en-US" w:eastAsia="en-US"/>
    </w:rPr>
  </w:style>
  <w:style w:type="paragraph" w:customStyle="1" w:styleId="05B80238D31EAD4998ECDBCBF722B3DF">
    <w:name w:val="05B80238D31EAD4998ECDBCBF722B3DF"/>
    <w:rsid w:val="0015559F"/>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EffectiveDate/>
  <OtherPartyName/>
  <OtherPartyStreetAddress/>
  <OtherPartyCity/>
  <OtherPartyProv/>
  <OtherPartyPC/>
  <OtherPartyCountry/>
  <OtherPartyRep/>
  <OtherPartyTel/>
  <OtherPartyFax/>
  <OtherPartyEmail/>
  <BCITRep/>
  <BCITTel/>
  <BCITFax/>
  <BCITEmail/>
  <FormNumber>CS-8 (2019:02)</FormNumber>
  <ProjectEndDate/>
  <PrincipleInvestigator/>
</root>
</file>

<file path=customXml/item2.xml><?xml version="1.0" encoding="utf-8"?>
<root>
  <EffectiveDate/>
  <OtherPartyName/>
  <OtherPartyStreetAddress/>
  <OtherPartyCity/>
  <OtherPartyProv/>
  <OtherPartyPC/>
  <OtherPartyCountry/>
  <OtherPartyRep/>
  <OtherPartyTel/>
  <OtherPartyFax/>
  <OtherPartyEmail/>
  <BCITRep/>
  <BCITTel/>
  <BCITFax/>
  <BCITEmail/>
  <FormNumber>CS-8 (2019:02)</FormNumber>
  <ProjectEndDate/>
  <PrincipleInvestigator/>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false</Approve>
    <xPrevVer xmlns="7fd00f9a-458a-471e-b455-ad7d7b212f2b">0</xPrevVer>
    <xDelete xmlns="7fd00f9a-458a-471e-b455-ad7d7b212f2b">false</xDelete>
    <Folder_2 xmlns="7fd00f9a-458a-471e-b455-ad7d7b212f2b" xsi:nil="true"/>
    <isApproved xmlns="7fd00f9a-458a-471e-b455-ad7d7b212f2b">true</isApproved>
    <Approved_x0020_Date xmlns="7fd00f9a-458a-471e-b455-ad7d7b212f2b">2020-10-16T20:54:55+00:00</Approved_x0020_Date>
    <Uploaded xmlns="7fd00f9a-458a-471e-b455-ad7d7b212f2b">false</Uploaded>
    <Folder_x0020_Path xmlns="7fd00f9a-458a-471e-b455-ad7d7b212f2b">/files/appliedresearch/doc/multi-party_mutual_confidentiality_agreement-nov19_2019.docx</Folder_x0020_Path>
    <Folder_1 xmlns="7fd00f9a-458a-471e-b455-ad7d7b212f2b">doc</Folder_1>
  </documentManagement>
</p:properties>
</file>

<file path=customXml/item5.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0" ma:contentTypeDescription="" ma:contentTypeScope="" ma:versionID="1b4e4926057c05aa564344d5d6524537">
  <xsd:schema xmlns:xsd="http://www.w3.org/2001/XMLSchema" xmlns:xs="http://www.w3.org/2001/XMLSchema" xmlns:p="http://schemas.microsoft.com/office/2006/metadata/properties" xmlns:ns2="7fd00f9a-458a-471e-b455-ad7d7b212f2b" targetNamespace="http://schemas.microsoft.com/office/2006/metadata/properties" ma:root="true" ma:fieldsID="8e9fd002a30ca4b38861d3d6d667f7cd"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AC59A-3FD3-4C3E-8A62-B75C3A8584F8}">
  <ds:schemaRefs/>
</ds:datastoreItem>
</file>

<file path=customXml/itemProps2.xml><?xml version="1.0" encoding="utf-8"?>
<ds:datastoreItem xmlns:ds="http://schemas.openxmlformats.org/officeDocument/2006/customXml" ds:itemID="{C37AC59A-3FD3-4C3E-8A62-B75C3A8584F8}">
  <ds:schemaRefs/>
</ds:datastoreItem>
</file>

<file path=customXml/itemProps3.xml><?xml version="1.0" encoding="utf-8"?>
<ds:datastoreItem xmlns:ds="http://schemas.openxmlformats.org/officeDocument/2006/customXml" ds:itemID="{6730F970-BA14-4D0B-A054-B201AB40DD42}">
  <ds:schemaRefs>
    <ds:schemaRef ds:uri="http://schemas.microsoft.com/sharepoint/v3/contenttype/forms"/>
  </ds:schemaRefs>
</ds:datastoreItem>
</file>

<file path=customXml/itemProps4.xml><?xml version="1.0" encoding="utf-8"?>
<ds:datastoreItem xmlns:ds="http://schemas.openxmlformats.org/officeDocument/2006/customXml" ds:itemID="{49B574EC-11BE-424C-A05C-F5E5A3E23138}">
  <ds:schemaRefs>
    <ds:schemaRef ds:uri="http://schemas.microsoft.com/office/2006/metadata/properties"/>
    <ds:schemaRef ds:uri="http://schemas.microsoft.com/office/infopath/2007/PartnerControls"/>
    <ds:schemaRef ds:uri="7e250fa9-c275-4bb8-8d26-cf319edeb502"/>
  </ds:schemaRefs>
</ds:datastoreItem>
</file>

<file path=customXml/itemProps5.xml><?xml version="1.0" encoding="utf-8"?>
<ds:datastoreItem xmlns:ds="http://schemas.openxmlformats.org/officeDocument/2006/customXml" ds:itemID="{49FE4FFD-4C96-461E-8BC3-F84CCF9F5D08}"/>
</file>

<file path=docProps/app.xml><?xml version="1.0" encoding="utf-8"?>
<Properties xmlns="http://schemas.openxmlformats.org/officeDocument/2006/extended-properties" xmlns:vt="http://schemas.openxmlformats.org/officeDocument/2006/docPropsVTypes">
  <Template>CS-8.dotx</Template>
  <TotalTime>22</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Multi-Party Mutual Non-Disclosure Agreement</vt:lpstr>
    </vt:vector>
  </TitlesOfParts>
  <Company>BCIT</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Multi-Party Mutual Non-Disclosure Agreement</dc:title>
  <dc:subject>Contract</dc:subject>
  <dc:creator>Kim Dotto</dc:creator>
  <cp:keywords>contract</cp:keywords>
  <cp:lastModifiedBy>Joe Boyd</cp:lastModifiedBy>
  <cp:revision>5</cp:revision>
  <cp:lastPrinted>2013-01-11T19:09:00Z</cp:lastPrinted>
  <dcterms:created xsi:type="dcterms:W3CDTF">2019-11-19T22:27:00Z</dcterms:created>
  <dcterms:modified xsi:type="dcterms:W3CDTF">2019-12-16T06:39:00Z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BoostSolutions_DocumentViewer_DocumentInfo">
    <vt:lpwstr>{"OriginalWidth":816,"OriginalHeight":1056,"Resolution":0,"PageCount":5,"IsEncrypted":false,"LicenseValid":false,"IsError":false,"ErrorMsg":null,"IsImageFile":false,"ImageFileUrl":null,"IsSupportedFile":false,"IsActivedFeature":false}</vt:lpwstr>
  </property>
  <property fmtid="{D5CDD505-2E9C-101B-9397-08002B2CF9AE}" pid="4" name="Uploaded">
    <vt:bool>false</vt:bool>
  </property>
</Properties>
</file>